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1"/>
      </w:tblGrid>
      <w:tr w:rsidR="002B13CE" w:rsidTr="002B13CE">
        <w:tc>
          <w:tcPr>
            <w:tcW w:w="2263" w:type="dxa"/>
          </w:tcPr>
          <w:p w:rsidR="002B13CE" w:rsidRDefault="002B13CE">
            <w:pPr>
              <w:jc w:val="center"/>
              <w:rPr>
                <w:caps/>
                <w:sz w:val="24"/>
              </w:rPr>
            </w:pPr>
            <w:r>
              <w:rPr>
                <w:bCs/>
                <w:i/>
                <w:iCs/>
                <w:noProof/>
                <w:lang w:eastAsia="ru-RU"/>
              </w:rPr>
              <w:drawing>
                <wp:inline distT="0" distB="0" distL="114935" distR="114935">
                  <wp:extent cx="1143000" cy="86550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" t="-2" r="-1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1" w:type="dxa"/>
          </w:tcPr>
          <w:p w:rsidR="002B13CE" w:rsidRDefault="002B13CE" w:rsidP="002B13CE">
            <w:pPr>
              <w:pStyle w:val="Heading"/>
            </w:pPr>
            <w:r>
              <w:t>Министерство транспорта Российской Федерации</w:t>
            </w:r>
          </w:p>
          <w:p w:rsidR="002B13CE" w:rsidRDefault="002B13CE" w:rsidP="002B13CE">
            <w:pPr>
              <w:pStyle w:val="Heading"/>
              <w:rPr>
                <w:caps/>
              </w:rPr>
            </w:pPr>
            <w:r>
              <w:rPr>
                <w:caps/>
              </w:rPr>
              <w:t>Ф</w:t>
            </w:r>
            <w:r>
              <w:t>едеральное агентство железнодорожного транспорта</w:t>
            </w:r>
          </w:p>
          <w:p w:rsidR="002B13CE" w:rsidRDefault="002B13CE" w:rsidP="002B13CE">
            <w:pPr>
              <w:pStyle w:val="Heading"/>
            </w:pPr>
            <w:r>
              <w:rPr>
                <w:caps/>
              </w:rPr>
              <w:t>М</w:t>
            </w:r>
            <w:r>
              <w:t xml:space="preserve">инистерство общего и профессионального образования </w:t>
            </w:r>
          </w:p>
          <w:p w:rsidR="002B13CE" w:rsidRDefault="002B13CE" w:rsidP="002B13CE">
            <w:pPr>
              <w:pStyle w:val="Heading"/>
              <w:rPr>
                <w:caps/>
              </w:rPr>
            </w:pPr>
            <w:r>
              <w:rPr>
                <w:caps/>
              </w:rPr>
              <w:t>Р</w:t>
            </w:r>
            <w:r>
              <w:t>остовской области</w:t>
            </w:r>
          </w:p>
          <w:p w:rsidR="002B13CE" w:rsidRDefault="002B13CE" w:rsidP="002B13CE">
            <w:pPr>
              <w:pStyle w:val="Heading"/>
            </w:pPr>
            <w:r>
              <w:t>Федеральное государственное бюджетное образовательное</w:t>
            </w:r>
          </w:p>
          <w:p w:rsidR="002B13CE" w:rsidRDefault="002B13CE" w:rsidP="002B13CE">
            <w:pPr>
              <w:pStyle w:val="Heading"/>
            </w:pPr>
            <w:r>
              <w:t>учреждение высшего образования</w:t>
            </w:r>
          </w:p>
          <w:p w:rsidR="002B13CE" w:rsidRDefault="002B13CE" w:rsidP="002B13CE">
            <w:pPr>
              <w:pStyle w:val="Heading"/>
            </w:pPr>
            <w:r>
              <w:t>«Ростовский государственный университет путей сообщения»</w:t>
            </w:r>
          </w:p>
          <w:p w:rsidR="002B13CE" w:rsidRDefault="002B13CE" w:rsidP="002B1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ООО «РГУПС</w:t>
            </w:r>
            <w:r w:rsidR="00665E47">
              <w:rPr>
                <w:sz w:val="24"/>
              </w:rPr>
              <w:t>-</w:t>
            </w:r>
            <w:r>
              <w:rPr>
                <w:sz w:val="24"/>
              </w:rPr>
              <w:t>Экспо»</w:t>
            </w:r>
          </w:p>
          <w:p w:rsidR="002B13CE" w:rsidRDefault="002B13CE" w:rsidP="002B13CE">
            <w:pPr>
              <w:rPr>
                <w:caps/>
                <w:sz w:val="24"/>
              </w:rPr>
            </w:pPr>
          </w:p>
        </w:tc>
      </w:tr>
    </w:tbl>
    <w:p w:rsidR="00BE2D1A" w:rsidRDefault="00BE2D1A" w:rsidP="002B13CE">
      <w:pPr>
        <w:rPr>
          <w:bCs/>
          <w:i/>
          <w:iCs/>
          <w:caps/>
          <w:sz w:val="16"/>
          <w:szCs w:val="16"/>
        </w:rPr>
      </w:pPr>
    </w:p>
    <w:p w:rsidR="00BE2D1A" w:rsidRDefault="007D1244">
      <w:pPr>
        <w:jc w:val="center"/>
        <w:rPr>
          <w:bCs/>
          <w:i/>
          <w:iCs/>
        </w:rPr>
      </w:pPr>
      <w:r>
        <w:rPr>
          <w:bCs/>
          <w:i/>
          <w:iCs/>
        </w:rPr>
        <w:t>Уважаемые коллеги!</w:t>
      </w:r>
    </w:p>
    <w:p w:rsidR="00BE2D1A" w:rsidRDefault="007D1244">
      <w:pPr>
        <w:pStyle w:val="a9"/>
      </w:pPr>
      <w:r>
        <w:t xml:space="preserve">Приглашаем вас принять участие </w:t>
      </w:r>
    </w:p>
    <w:p w:rsidR="00BE2D1A" w:rsidRDefault="007D1244">
      <w:pPr>
        <w:pStyle w:val="a9"/>
      </w:pPr>
      <w:r>
        <w:t xml:space="preserve">в </w:t>
      </w:r>
      <w:r w:rsidR="002B13CE">
        <w:t>1</w:t>
      </w:r>
      <w:r w:rsidR="00834018">
        <w:t>2</w:t>
      </w:r>
      <w:r w:rsidR="007E1F44">
        <w:t>-</w:t>
      </w:r>
      <w:r>
        <w:t xml:space="preserve">й Международной научно-практической  </w:t>
      </w:r>
    </w:p>
    <w:p w:rsidR="00BE2D1A" w:rsidRDefault="00AD76F0">
      <w:pPr>
        <w:pStyle w:val="a9"/>
        <w:rPr>
          <w:b w:val="0"/>
        </w:rPr>
      </w:pPr>
      <w:r>
        <w:t>конференции «Реклама и связи с общественностью: традиции и инновации»</w:t>
      </w:r>
      <w:r w:rsidR="007D1244">
        <w:t>!</w:t>
      </w:r>
    </w:p>
    <w:p w:rsidR="00BE2D1A" w:rsidRDefault="00BE2D1A">
      <w:pPr>
        <w:jc w:val="center"/>
        <w:rPr>
          <w:b w:val="0"/>
          <w:sz w:val="24"/>
        </w:rPr>
      </w:pPr>
    </w:p>
    <w:p w:rsidR="00BE2D1A" w:rsidRDefault="007D1244" w:rsidP="003B2F60">
      <w:pPr>
        <w:spacing w:after="120"/>
        <w:jc w:val="center"/>
        <w:rPr>
          <w:bCs/>
          <w:sz w:val="24"/>
        </w:rPr>
      </w:pPr>
      <w:r>
        <w:rPr>
          <w:bCs/>
          <w:sz w:val="24"/>
        </w:rPr>
        <w:t>ТЕМАТИКА СЕКЦИЙ КОНФЕРЕНЦИИ:</w:t>
      </w:r>
    </w:p>
    <w:p w:rsidR="003D0809" w:rsidRPr="00002281" w:rsidRDefault="002B13CE" w:rsidP="002B13CE">
      <w:pPr>
        <w:ind w:firstLine="720"/>
        <w:jc w:val="both"/>
        <w:rPr>
          <w:b w:val="0"/>
        </w:rPr>
      </w:pPr>
      <w:r w:rsidRPr="00002281">
        <w:rPr>
          <w:b w:val="0"/>
        </w:rPr>
        <w:t xml:space="preserve">1. </w:t>
      </w:r>
      <w:r w:rsidR="005D3043" w:rsidRPr="00002281">
        <w:rPr>
          <w:b w:val="0"/>
        </w:rPr>
        <w:t>Лингвистические аспекты креативности</w:t>
      </w:r>
    </w:p>
    <w:p w:rsidR="005D3043" w:rsidRPr="00002281" w:rsidRDefault="00002281" w:rsidP="002B13CE">
      <w:pPr>
        <w:ind w:firstLine="720"/>
        <w:jc w:val="both"/>
        <w:rPr>
          <w:b w:val="0"/>
        </w:rPr>
      </w:pPr>
      <w:r w:rsidRPr="00002281">
        <w:rPr>
          <w:b w:val="0"/>
        </w:rPr>
        <w:t>2.</w:t>
      </w:r>
      <w:r w:rsidR="003D0809" w:rsidRPr="00002281">
        <w:rPr>
          <w:b w:val="0"/>
        </w:rPr>
        <w:t xml:space="preserve"> Формирование </w:t>
      </w:r>
      <w:proofErr w:type="spellStart"/>
      <w:r w:rsidR="003D0809" w:rsidRPr="00002281">
        <w:rPr>
          <w:b w:val="0"/>
        </w:rPr>
        <w:t>медиареальности</w:t>
      </w:r>
      <w:proofErr w:type="spellEnd"/>
      <w:r w:rsidR="003D0809" w:rsidRPr="00002281">
        <w:rPr>
          <w:b w:val="0"/>
        </w:rPr>
        <w:t xml:space="preserve">: </w:t>
      </w:r>
      <w:proofErr w:type="spellStart"/>
      <w:r w:rsidR="003D0809" w:rsidRPr="00002281">
        <w:rPr>
          <w:b w:val="0"/>
        </w:rPr>
        <w:t>медиамифы</w:t>
      </w:r>
      <w:proofErr w:type="spellEnd"/>
      <w:r w:rsidR="003D0809" w:rsidRPr="00002281">
        <w:rPr>
          <w:b w:val="0"/>
        </w:rPr>
        <w:t xml:space="preserve"> и манипулятивные технологии</w:t>
      </w:r>
      <w:r w:rsidR="001903E3" w:rsidRPr="00002281">
        <w:rPr>
          <w:b w:val="0"/>
        </w:rPr>
        <w:t xml:space="preserve"> в рекламе и журналистике</w:t>
      </w:r>
    </w:p>
    <w:p w:rsidR="002B13CE" w:rsidRPr="00002281" w:rsidRDefault="00002281" w:rsidP="002B13CE">
      <w:pPr>
        <w:ind w:firstLine="720"/>
        <w:jc w:val="both"/>
        <w:rPr>
          <w:b w:val="0"/>
        </w:rPr>
      </w:pPr>
      <w:r w:rsidRPr="00002281">
        <w:rPr>
          <w:b w:val="0"/>
        </w:rPr>
        <w:t>3</w:t>
      </w:r>
      <w:r w:rsidR="002B13CE" w:rsidRPr="00002281">
        <w:rPr>
          <w:b w:val="0"/>
        </w:rPr>
        <w:t>. Визуальные коммуникации в журналистике, рекламе, связях с общественностью.</w:t>
      </w:r>
    </w:p>
    <w:p w:rsidR="000D5159" w:rsidRPr="00002281" w:rsidRDefault="00002281" w:rsidP="002B13CE">
      <w:pPr>
        <w:ind w:firstLine="720"/>
        <w:jc w:val="both"/>
        <w:rPr>
          <w:b w:val="0"/>
        </w:rPr>
      </w:pPr>
      <w:r w:rsidRPr="00002281">
        <w:rPr>
          <w:b w:val="0"/>
        </w:rPr>
        <w:t xml:space="preserve">4. </w:t>
      </w:r>
      <w:r w:rsidR="000D5159" w:rsidRPr="00002281">
        <w:rPr>
          <w:b w:val="0"/>
          <w:lang w:val="en-US"/>
        </w:rPr>
        <w:t>PR</w:t>
      </w:r>
      <w:r w:rsidR="000D5159" w:rsidRPr="00002281">
        <w:rPr>
          <w:b w:val="0"/>
        </w:rPr>
        <w:t>-технологии в бизнесе, политике, государственной и социальной сфере</w:t>
      </w:r>
    </w:p>
    <w:p w:rsidR="00F47443" w:rsidRPr="00002281" w:rsidRDefault="00002281" w:rsidP="00F47443">
      <w:pPr>
        <w:ind w:firstLine="720"/>
        <w:jc w:val="both"/>
        <w:rPr>
          <w:b w:val="0"/>
        </w:rPr>
      </w:pPr>
      <w:r w:rsidRPr="00002281">
        <w:rPr>
          <w:b w:val="0"/>
        </w:rPr>
        <w:t xml:space="preserve">5. </w:t>
      </w:r>
      <w:r w:rsidR="00F47443" w:rsidRPr="00002281">
        <w:rPr>
          <w:b w:val="0"/>
        </w:rPr>
        <w:t>Актуальные аспекты брендинга и маркетинговых коммуникаций</w:t>
      </w:r>
    </w:p>
    <w:p w:rsidR="003D0809" w:rsidRPr="00850BE5" w:rsidRDefault="00002281" w:rsidP="005D3043">
      <w:pPr>
        <w:ind w:firstLine="720"/>
        <w:jc w:val="both"/>
        <w:rPr>
          <w:b w:val="0"/>
        </w:rPr>
      </w:pPr>
      <w:r w:rsidRPr="00002281">
        <w:rPr>
          <w:b w:val="0"/>
        </w:rPr>
        <w:t xml:space="preserve">6. </w:t>
      </w:r>
      <w:r w:rsidR="001903E3" w:rsidRPr="00002281">
        <w:rPr>
          <w:b w:val="0"/>
        </w:rPr>
        <w:t>Восприятие рекламы: национальный</w:t>
      </w:r>
      <w:r w:rsidR="00850BE5" w:rsidRPr="00002281">
        <w:rPr>
          <w:b w:val="0"/>
        </w:rPr>
        <w:t>, региональный</w:t>
      </w:r>
      <w:r w:rsidR="001903E3" w:rsidRPr="00002281">
        <w:rPr>
          <w:b w:val="0"/>
        </w:rPr>
        <w:t xml:space="preserve"> и культурно-исторический аспекты</w:t>
      </w:r>
    </w:p>
    <w:p w:rsidR="005D3043" w:rsidRPr="00850BE5" w:rsidRDefault="00B91182" w:rsidP="005D3043">
      <w:pPr>
        <w:ind w:firstLine="720"/>
        <w:jc w:val="both"/>
        <w:rPr>
          <w:b w:val="0"/>
        </w:rPr>
      </w:pPr>
      <w:r w:rsidRPr="00850BE5">
        <w:rPr>
          <w:b w:val="0"/>
        </w:rPr>
        <w:t>7</w:t>
      </w:r>
      <w:r w:rsidR="003D0809" w:rsidRPr="00850BE5">
        <w:rPr>
          <w:b w:val="0"/>
        </w:rPr>
        <w:t>.</w:t>
      </w:r>
      <w:r w:rsidR="00002281">
        <w:rPr>
          <w:b w:val="0"/>
        </w:rPr>
        <w:t xml:space="preserve"> </w:t>
      </w:r>
      <w:r w:rsidR="005D3043" w:rsidRPr="00850BE5">
        <w:rPr>
          <w:b w:val="0"/>
        </w:rPr>
        <w:t xml:space="preserve">Правовые и экономические основы рекламы и </w:t>
      </w:r>
      <w:r w:rsidR="005D3043" w:rsidRPr="00850BE5">
        <w:rPr>
          <w:b w:val="0"/>
          <w:lang w:val="en-US"/>
        </w:rPr>
        <w:t>PR</w:t>
      </w:r>
      <w:r w:rsidR="005D3043" w:rsidRPr="00850BE5">
        <w:rPr>
          <w:b w:val="0"/>
        </w:rPr>
        <w:t>: современные подходы, исследования, тенденции.</w:t>
      </w:r>
    </w:p>
    <w:p w:rsidR="002B13CE" w:rsidRPr="00850BE5" w:rsidRDefault="00943A1D" w:rsidP="002B13CE">
      <w:pPr>
        <w:ind w:firstLine="720"/>
        <w:jc w:val="both"/>
        <w:rPr>
          <w:b w:val="0"/>
        </w:rPr>
      </w:pPr>
      <w:r w:rsidRPr="00850BE5">
        <w:rPr>
          <w:b w:val="0"/>
        </w:rPr>
        <w:t>8</w:t>
      </w:r>
      <w:r w:rsidR="005D3043" w:rsidRPr="00850BE5">
        <w:rPr>
          <w:b w:val="0"/>
        </w:rPr>
        <w:t>. Профессиональное медиаобразование</w:t>
      </w:r>
      <w:r w:rsidRPr="00850BE5">
        <w:rPr>
          <w:b w:val="0"/>
        </w:rPr>
        <w:t xml:space="preserve"> и а</w:t>
      </w:r>
      <w:r w:rsidR="002B13CE" w:rsidRPr="00850BE5">
        <w:rPr>
          <w:b w:val="0"/>
        </w:rPr>
        <w:t>ктуальные проблемы преподавания филологических дисциплин.</w:t>
      </w:r>
    </w:p>
    <w:p w:rsidR="00E16058" w:rsidRPr="00850BE5" w:rsidRDefault="00E16058" w:rsidP="002B13CE">
      <w:pPr>
        <w:ind w:firstLine="720"/>
        <w:jc w:val="both"/>
        <w:rPr>
          <w:b w:val="0"/>
        </w:rPr>
      </w:pPr>
    </w:p>
    <w:p w:rsidR="00E16058" w:rsidRPr="002B13CE" w:rsidRDefault="00E16058" w:rsidP="003B2F60">
      <w:pPr>
        <w:spacing w:after="120"/>
        <w:ind w:firstLine="720"/>
        <w:jc w:val="both"/>
        <w:rPr>
          <w:bCs/>
        </w:rPr>
      </w:pPr>
      <w:r w:rsidRPr="00E16058">
        <w:rPr>
          <w:b w:val="0"/>
          <w:bCs/>
          <w:szCs w:val="28"/>
        </w:rPr>
        <w:t xml:space="preserve">Конференция </w:t>
      </w:r>
      <w:r w:rsidRPr="00802F1C">
        <w:rPr>
          <w:b w:val="0"/>
          <w:bCs/>
          <w:szCs w:val="28"/>
        </w:rPr>
        <w:t xml:space="preserve">состоится </w:t>
      </w:r>
      <w:r w:rsidR="00802F1C" w:rsidRPr="00802F1C">
        <w:rPr>
          <w:szCs w:val="28"/>
          <w:u w:val="single"/>
        </w:rPr>
        <w:t>15-16</w:t>
      </w:r>
      <w:r w:rsidRPr="00802F1C">
        <w:rPr>
          <w:szCs w:val="28"/>
          <w:u w:val="single"/>
        </w:rPr>
        <w:t xml:space="preserve"> мая 202</w:t>
      </w:r>
      <w:r w:rsidR="00834018" w:rsidRPr="00802F1C">
        <w:rPr>
          <w:szCs w:val="28"/>
          <w:u w:val="single"/>
        </w:rPr>
        <w:t>5</w:t>
      </w:r>
      <w:r w:rsidRPr="00E16058">
        <w:rPr>
          <w:szCs w:val="28"/>
          <w:u w:val="single"/>
        </w:rPr>
        <w:t xml:space="preserve"> г</w:t>
      </w:r>
      <w:r w:rsidRPr="00E16058">
        <w:rPr>
          <w:b w:val="0"/>
          <w:bCs/>
          <w:szCs w:val="28"/>
          <w:u w:val="single"/>
        </w:rPr>
        <w:t>.</w:t>
      </w:r>
      <w:r w:rsidRPr="00E16058">
        <w:rPr>
          <w:b w:val="0"/>
          <w:bCs/>
          <w:szCs w:val="28"/>
        </w:rPr>
        <w:t xml:space="preserve"> в </w:t>
      </w:r>
      <w:r>
        <w:rPr>
          <w:b w:val="0"/>
          <w:bCs/>
          <w:szCs w:val="28"/>
        </w:rPr>
        <w:t>Ростовском государственном университете путей сообщения</w:t>
      </w:r>
      <w:r w:rsidRPr="00E16058">
        <w:rPr>
          <w:b w:val="0"/>
          <w:bCs/>
          <w:szCs w:val="28"/>
        </w:rPr>
        <w:t xml:space="preserve"> (Ростов-на-Дону, пл. Ростовского Стрелкового Полка Народного Ополчения, </w:t>
      </w:r>
      <w:proofErr w:type="spellStart"/>
      <w:r w:rsidR="00314FF6">
        <w:rPr>
          <w:b w:val="0"/>
          <w:bCs/>
          <w:szCs w:val="28"/>
        </w:rPr>
        <w:t>з</w:t>
      </w:r>
      <w:r w:rsidR="007E1F44">
        <w:rPr>
          <w:b w:val="0"/>
          <w:bCs/>
          <w:szCs w:val="28"/>
        </w:rPr>
        <w:t>д</w:t>
      </w:r>
      <w:proofErr w:type="spellEnd"/>
      <w:r w:rsidR="007E1F44">
        <w:rPr>
          <w:b w:val="0"/>
          <w:bCs/>
          <w:szCs w:val="28"/>
        </w:rPr>
        <w:t xml:space="preserve">. </w:t>
      </w:r>
      <w:r w:rsidRPr="00E16058">
        <w:rPr>
          <w:b w:val="0"/>
          <w:bCs/>
          <w:szCs w:val="28"/>
        </w:rPr>
        <w:t>2) в смешанном формате</w:t>
      </w:r>
      <w:r>
        <w:rPr>
          <w:b w:val="0"/>
          <w:bCs/>
          <w:szCs w:val="28"/>
        </w:rPr>
        <w:t xml:space="preserve"> с возможностью дистанционного подключения. </w:t>
      </w:r>
      <w:r w:rsidRPr="00E16058">
        <w:rPr>
          <w:b w:val="0"/>
          <w:bCs/>
          <w:szCs w:val="28"/>
        </w:rPr>
        <w:t>Для участия в конференции необходимо отправить заявку</w:t>
      </w:r>
      <w:r>
        <w:rPr>
          <w:b w:val="0"/>
          <w:bCs/>
          <w:szCs w:val="28"/>
        </w:rPr>
        <w:t xml:space="preserve"> и оформленные тезисы доклада</w:t>
      </w:r>
      <w:r w:rsidRPr="00E16058">
        <w:rPr>
          <w:b w:val="0"/>
          <w:bCs/>
          <w:szCs w:val="28"/>
        </w:rPr>
        <w:t xml:space="preserve"> на электронную почту конференции </w:t>
      </w:r>
      <w:r w:rsidRPr="004B26E1">
        <w:rPr>
          <w:bCs/>
        </w:rPr>
        <w:t>conf_mkpl@rgups.ru</w:t>
      </w:r>
      <w:r w:rsidRPr="00E16058">
        <w:rPr>
          <w:b w:val="0"/>
          <w:bCs/>
          <w:szCs w:val="28"/>
        </w:rPr>
        <w:t xml:space="preserve"> </w:t>
      </w:r>
      <w:r w:rsidRPr="007E1F44">
        <w:rPr>
          <w:bCs/>
          <w:szCs w:val="28"/>
          <w:u w:val="single"/>
        </w:rPr>
        <w:t>до</w:t>
      </w:r>
      <w:r w:rsidRPr="00E16058">
        <w:rPr>
          <w:b w:val="0"/>
          <w:bCs/>
          <w:szCs w:val="28"/>
          <w:u w:val="single"/>
        </w:rPr>
        <w:t xml:space="preserve"> </w:t>
      </w:r>
      <w:r w:rsidR="00834018">
        <w:rPr>
          <w:szCs w:val="28"/>
          <w:u w:val="single"/>
        </w:rPr>
        <w:t>25</w:t>
      </w:r>
      <w:r w:rsidRPr="00E16058">
        <w:rPr>
          <w:szCs w:val="28"/>
          <w:u w:val="single"/>
        </w:rPr>
        <w:t xml:space="preserve"> </w:t>
      </w:r>
      <w:r w:rsidR="00834018">
        <w:rPr>
          <w:szCs w:val="28"/>
          <w:u w:val="single"/>
        </w:rPr>
        <w:t>апреля</w:t>
      </w:r>
      <w:r w:rsidR="00E80AF8">
        <w:rPr>
          <w:szCs w:val="28"/>
          <w:u w:val="single"/>
        </w:rPr>
        <w:t xml:space="preserve"> </w:t>
      </w:r>
      <w:r w:rsidRPr="00E16058">
        <w:rPr>
          <w:szCs w:val="28"/>
          <w:u w:val="single"/>
        </w:rPr>
        <w:t>202</w:t>
      </w:r>
      <w:r w:rsidR="00834018">
        <w:rPr>
          <w:szCs w:val="28"/>
          <w:u w:val="single"/>
        </w:rPr>
        <w:t>5</w:t>
      </w:r>
      <w:r w:rsidRPr="00E16058">
        <w:rPr>
          <w:szCs w:val="28"/>
          <w:u w:val="single"/>
        </w:rPr>
        <w:t xml:space="preserve"> года</w:t>
      </w:r>
      <w:r w:rsidRPr="001D32AB">
        <w:rPr>
          <w:bCs/>
          <w:szCs w:val="28"/>
        </w:rPr>
        <w:t>.</w:t>
      </w:r>
    </w:p>
    <w:p w:rsidR="00D56130" w:rsidRDefault="00D56130" w:rsidP="003C7931">
      <w:pPr>
        <w:pStyle w:val="FrameContents"/>
        <w:spacing w:after="120"/>
        <w:jc w:val="center"/>
      </w:pPr>
      <w:r w:rsidRPr="00D56130">
        <w:t>КАЛЕНДАРЬ КОНФЕРЕНЦИИ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6658"/>
        <w:gridCol w:w="3402"/>
      </w:tblGrid>
      <w:tr w:rsidR="00D56130" w:rsidTr="003C793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0" w:rsidRDefault="00D56130" w:rsidP="003C7931">
            <w:pPr>
              <w:spacing w:before="20" w:after="20"/>
              <w:rPr>
                <w:b w:val="0"/>
              </w:rPr>
            </w:pPr>
            <w:r>
              <w:t>Прием заявок на участие в конференции 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0" w:rsidRDefault="00D56130" w:rsidP="003C7931">
            <w:pPr>
              <w:spacing w:before="20" w:after="20"/>
              <w:ind w:left="-108" w:firstLine="108"/>
            </w:pPr>
            <w:r>
              <w:t>25.04.2025 г.</w:t>
            </w:r>
          </w:p>
        </w:tc>
      </w:tr>
      <w:tr w:rsidR="00D56130" w:rsidTr="003C793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0" w:rsidRDefault="00D56130" w:rsidP="00B75B24">
            <w:pPr>
              <w:spacing w:before="20" w:after="20"/>
              <w:rPr>
                <w:b w:val="0"/>
              </w:rPr>
            </w:pPr>
            <w:r>
              <w:t>Прием докладов 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0" w:rsidRDefault="00D56130" w:rsidP="00B75B24">
            <w:pPr>
              <w:spacing w:before="20" w:after="20"/>
            </w:pPr>
            <w:r>
              <w:t>25.04.2025 г.</w:t>
            </w:r>
          </w:p>
        </w:tc>
      </w:tr>
      <w:tr w:rsidR="00D56130" w:rsidTr="003C7931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0" w:rsidRDefault="00D56130" w:rsidP="00B75B24">
            <w:pPr>
              <w:spacing w:before="20" w:after="20"/>
              <w:rPr>
                <w:b w:val="0"/>
              </w:rPr>
            </w:pPr>
            <w:r>
              <w:t>Работа конференции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30" w:rsidRDefault="00D56130" w:rsidP="00314FF6">
            <w:pPr>
              <w:spacing w:before="20" w:after="20"/>
            </w:pPr>
            <w:r>
              <w:t>15</w:t>
            </w:r>
            <w:r w:rsidR="00314FF6">
              <w:t>-</w:t>
            </w:r>
            <w:r>
              <w:t>16.05.2025 г.</w:t>
            </w:r>
          </w:p>
        </w:tc>
      </w:tr>
    </w:tbl>
    <w:p w:rsidR="003B2F60" w:rsidRDefault="003B2F60" w:rsidP="003C7931">
      <w:pPr>
        <w:spacing w:after="120"/>
        <w:ind w:firstLine="720"/>
        <w:jc w:val="both"/>
        <w:rPr>
          <w:bCs/>
          <w:sz w:val="24"/>
        </w:rPr>
      </w:pPr>
    </w:p>
    <w:p w:rsidR="003C7931" w:rsidRPr="003C7931" w:rsidRDefault="003C7931" w:rsidP="003C7931">
      <w:pPr>
        <w:spacing w:after="120"/>
        <w:ind w:firstLine="720"/>
        <w:jc w:val="both"/>
        <w:rPr>
          <w:bCs/>
          <w:sz w:val="24"/>
        </w:rPr>
      </w:pPr>
      <w:r w:rsidRPr="003C7931">
        <w:rPr>
          <w:bCs/>
          <w:sz w:val="24"/>
        </w:rPr>
        <w:t>Контактная информация: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3257"/>
        <w:gridCol w:w="3398"/>
      </w:tblGrid>
      <w:tr w:rsidR="003C7931" w:rsidTr="003B2F60">
        <w:trPr>
          <w:trHeight w:val="1154"/>
        </w:trPr>
        <w:tc>
          <w:tcPr>
            <w:tcW w:w="3539" w:type="dxa"/>
          </w:tcPr>
          <w:p w:rsidR="003C7931" w:rsidRPr="00DF6A98" w:rsidRDefault="003C7931" w:rsidP="003B2F60">
            <w:pPr>
              <w:pStyle w:val="Default"/>
              <w:spacing w:before="120"/>
              <w:rPr>
                <w:color w:val="auto"/>
                <w:sz w:val="22"/>
                <w:szCs w:val="22"/>
              </w:rPr>
            </w:pPr>
            <w:r w:rsidRPr="00DF6A98">
              <w:rPr>
                <w:b/>
                <w:bCs/>
                <w:color w:val="auto"/>
                <w:sz w:val="22"/>
                <w:szCs w:val="22"/>
              </w:rPr>
              <w:t>Ученый секретарь оргкомитета</w:t>
            </w:r>
          </w:p>
          <w:p w:rsidR="003C7931" w:rsidRPr="00DF6A98" w:rsidRDefault="003C7931" w:rsidP="003B2F60">
            <w:pPr>
              <w:pStyle w:val="Default"/>
              <w:rPr>
                <w:color w:val="auto"/>
                <w:sz w:val="22"/>
                <w:szCs w:val="22"/>
              </w:rPr>
            </w:pPr>
            <w:r w:rsidRPr="00DF6A98">
              <w:rPr>
                <w:b/>
                <w:bCs/>
                <w:color w:val="auto"/>
                <w:sz w:val="22"/>
                <w:szCs w:val="22"/>
              </w:rPr>
              <w:t>Полякова Ольга Александровна</w:t>
            </w:r>
          </w:p>
          <w:p w:rsidR="003C7931" w:rsidRPr="00D56130" w:rsidRDefault="003C7931" w:rsidP="003B2F60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DF6A98">
              <w:rPr>
                <w:color w:val="auto"/>
                <w:sz w:val="22"/>
                <w:szCs w:val="22"/>
              </w:rPr>
              <w:t>Телефон</w:t>
            </w:r>
            <w:r w:rsidRPr="00DF6A98">
              <w:rPr>
                <w:color w:val="auto"/>
                <w:sz w:val="22"/>
                <w:szCs w:val="22"/>
                <w:lang w:val="en-US"/>
              </w:rPr>
              <w:t>: +7-908-512-77-52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>
              <w:rPr>
                <w:lang w:val="en-US"/>
              </w:rPr>
              <w:t>(WhatsApp)</w:t>
            </w:r>
            <w:r w:rsidRPr="00DF6A98">
              <w:rPr>
                <w:color w:val="auto"/>
                <w:sz w:val="22"/>
                <w:szCs w:val="22"/>
                <w:lang w:val="en-US"/>
              </w:rPr>
              <w:t xml:space="preserve">, </w:t>
            </w:r>
            <w:r>
              <w:rPr>
                <w:color w:val="auto"/>
                <w:sz w:val="22"/>
                <w:szCs w:val="22"/>
                <w:lang w:val="en-US"/>
              </w:rPr>
              <w:br/>
            </w:r>
            <w:r w:rsidRPr="00DF6A98">
              <w:rPr>
                <w:color w:val="auto"/>
                <w:sz w:val="22"/>
                <w:szCs w:val="22"/>
                <w:lang w:val="en-US"/>
              </w:rPr>
              <w:t>e-mail: ruter_olga@mail.ru.</w:t>
            </w:r>
          </w:p>
        </w:tc>
        <w:tc>
          <w:tcPr>
            <w:tcW w:w="3257" w:type="dxa"/>
          </w:tcPr>
          <w:p w:rsidR="003C7931" w:rsidRPr="00D56130" w:rsidRDefault="003C7931" w:rsidP="003B2F6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56130">
              <w:rPr>
                <w:b/>
                <w:color w:val="auto"/>
                <w:sz w:val="22"/>
                <w:szCs w:val="22"/>
              </w:rPr>
              <w:t>Горюнова Елена Рудольфовна</w:t>
            </w:r>
          </w:p>
          <w:p w:rsidR="003C7931" w:rsidRPr="00D56130" w:rsidRDefault="003C7931" w:rsidP="003B2F6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56130">
              <w:rPr>
                <w:color w:val="auto"/>
                <w:sz w:val="22"/>
                <w:szCs w:val="22"/>
              </w:rPr>
              <w:t>Телефон: +7-928-108-15-15,</w:t>
            </w:r>
          </w:p>
          <w:p w:rsidR="003C7931" w:rsidRDefault="003C7931" w:rsidP="003B2F6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56130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D56130">
              <w:rPr>
                <w:color w:val="auto"/>
                <w:sz w:val="22"/>
                <w:szCs w:val="22"/>
              </w:rPr>
              <w:t>mail</w:t>
            </w:r>
            <w:proofErr w:type="spellEnd"/>
            <w:r w:rsidRPr="00D56130">
              <w:rPr>
                <w:color w:val="auto"/>
                <w:sz w:val="22"/>
                <w:szCs w:val="22"/>
              </w:rPr>
              <w:t>: egorunova2013@ya.ru;</w:t>
            </w:r>
          </w:p>
        </w:tc>
        <w:tc>
          <w:tcPr>
            <w:tcW w:w="3398" w:type="dxa"/>
          </w:tcPr>
          <w:p w:rsidR="003C7931" w:rsidRPr="00DF6A98" w:rsidRDefault="003C7931" w:rsidP="003B2F60">
            <w:pPr>
              <w:pStyle w:val="Default"/>
              <w:spacing w:before="1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F6A98">
              <w:rPr>
                <w:b/>
                <w:bCs/>
                <w:color w:val="auto"/>
                <w:sz w:val="22"/>
                <w:szCs w:val="22"/>
              </w:rPr>
              <w:t>Хорошевская Юлия Павловна</w:t>
            </w:r>
          </w:p>
          <w:p w:rsidR="003C7931" w:rsidRDefault="003C7931" w:rsidP="003B2F60">
            <w:pPr>
              <w:jc w:val="center"/>
              <w:rPr>
                <w:sz w:val="22"/>
                <w:szCs w:val="22"/>
              </w:rPr>
            </w:pPr>
            <w:r w:rsidRPr="004B26E1">
              <w:rPr>
                <w:b w:val="0"/>
                <w:bCs/>
                <w:sz w:val="24"/>
              </w:rPr>
              <w:t>Телефон: +7-906-421-48-25 (</w:t>
            </w:r>
            <w:r w:rsidRPr="004B26E1">
              <w:rPr>
                <w:b w:val="0"/>
                <w:bCs/>
                <w:sz w:val="24"/>
                <w:lang w:val="en-US"/>
              </w:rPr>
              <w:t>WhatsApp</w:t>
            </w:r>
            <w:r w:rsidRPr="004B26E1">
              <w:rPr>
                <w:b w:val="0"/>
                <w:bCs/>
                <w:sz w:val="24"/>
              </w:rPr>
              <w:t>),</w:t>
            </w:r>
            <w:r w:rsidRPr="004B26E1">
              <w:rPr>
                <w:b w:val="0"/>
                <w:bCs/>
                <w:sz w:val="24"/>
                <w:highlight w:val="yellow"/>
              </w:rPr>
              <w:t xml:space="preserve"> </w:t>
            </w:r>
            <w:r w:rsidRPr="004B26E1">
              <w:rPr>
                <w:b w:val="0"/>
                <w:bCs/>
                <w:sz w:val="24"/>
                <w:highlight w:val="yellow"/>
              </w:rPr>
              <w:br/>
            </w:r>
            <w:r w:rsidRPr="004B26E1">
              <w:rPr>
                <w:b w:val="0"/>
                <w:bCs/>
                <w:sz w:val="24"/>
                <w:lang w:val="en-US"/>
              </w:rPr>
              <w:t>e</w:t>
            </w:r>
            <w:r w:rsidRPr="004B26E1">
              <w:rPr>
                <w:b w:val="0"/>
                <w:bCs/>
                <w:sz w:val="24"/>
              </w:rPr>
              <w:t>-</w:t>
            </w:r>
            <w:r w:rsidRPr="004B26E1">
              <w:rPr>
                <w:b w:val="0"/>
                <w:bCs/>
                <w:sz w:val="24"/>
                <w:lang w:val="en-US"/>
              </w:rPr>
              <w:t>mail</w:t>
            </w:r>
            <w:r w:rsidRPr="004B26E1">
              <w:rPr>
                <w:b w:val="0"/>
                <w:bCs/>
                <w:sz w:val="24"/>
              </w:rPr>
              <w:t xml:space="preserve">: </w:t>
            </w:r>
            <w:proofErr w:type="spellStart"/>
            <w:r w:rsidRPr="004B26E1">
              <w:rPr>
                <w:b w:val="0"/>
                <w:bCs/>
                <w:sz w:val="24"/>
                <w:lang w:val="en-US"/>
              </w:rPr>
              <w:t>armaiti</w:t>
            </w:r>
            <w:proofErr w:type="spellEnd"/>
            <w:r w:rsidRPr="004B26E1">
              <w:rPr>
                <w:b w:val="0"/>
                <w:bCs/>
                <w:sz w:val="24"/>
              </w:rPr>
              <w:t>@</w:t>
            </w:r>
            <w:r w:rsidRPr="004B26E1">
              <w:rPr>
                <w:b w:val="0"/>
                <w:bCs/>
                <w:sz w:val="24"/>
                <w:lang w:val="en-US"/>
              </w:rPr>
              <w:t>inbox</w:t>
            </w:r>
            <w:r w:rsidRPr="004B26E1">
              <w:rPr>
                <w:b w:val="0"/>
                <w:bCs/>
                <w:sz w:val="24"/>
              </w:rPr>
              <w:t>.</w:t>
            </w:r>
            <w:proofErr w:type="spellStart"/>
            <w:r w:rsidRPr="004B26E1">
              <w:rPr>
                <w:b w:val="0"/>
                <w:bCs/>
                <w:sz w:val="24"/>
                <w:lang w:val="en-US"/>
              </w:rPr>
              <w:t>ru</w:t>
            </w:r>
            <w:proofErr w:type="spellEnd"/>
            <w:r w:rsidRPr="004B26E1">
              <w:rPr>
                <w:b w:val="0"/>
                <w:bCs/>
                <w:sz w:val="24"/>
              </w:rPr>
              <w:t>;</w:t>
            </w:r>
          </w:p>
        </w:tc>
      </w:tr>
    </w:tbl>
    <w:p w:rsidR="00AD76F0" w:rsidRPr="00AD76F0" w:rsidRDefault="00AD76F0" w:rsidP="00AD76F0">
      <w:pPr>
        <w:ind w:right="303"/>
      </w:pPr>
      <w:r w:rsidRPr="00AD76F0">
        <w:lastRenderedPageBreak/>
        <w:t>ЗАЯВКА</w:t>
      </w:r>
      <w:r>
        <w:t xml:space="preserve"> </w:t>
      </w:r>
      <w:r w:rsidRPr="00AD76F0">
        <w:rPr>
          <w:b w:val="0"/>
        </w:rPr>
        <w:t>на участие в работе конференции оформляется по следующей форме:</w:t>
      </w:r>
    </w:p>
    <w:p w:rsidR="00AD76F0" w:rsidRDefault="00AD76F0" w:rsidP="00AD76F0">
      <w:pPr>
        <w:ind w:right="-11"/>
        <w:jc w:val="center"/>
        <w:rPr>
          <w:sz w:val="10"/>
          <w:szCs w:val="10"/>
        </w:rPr>
      </w:pPr>
    </w:p>
    <w:p w:rsidR="00AD76F0" w:rsidRPr="004B567E" w:rsidRDefault="00AD76F0" w:rsidP="00E16058">
      <w:pPr>
        <w:pStyle w:val="a9"/>
        <w:ind w:right="-11" w:firstLine="0"/>
        <w:rPr>
          <w:rStyle w:val="InternetLink"/>
          <w:color w:val="0070C0"/>
        </w:rPr>
      </w:pPr>
      <w:r>
        <w:t xml:space="preserve">В оргкомитет </w:t>
      </w:r>
      <w:r w:rsidR="007E1F44">
        <w:t>1</w:t>
      </w:r>
      <w:r w:rsidR="00834018">
        <w:t>2</w:t>
      </w:r>
      <w:r w:rsidR="007E1F44">
        <w:t>-й</w:t>
      </w:r>
      <w:r>
        <w:t xml:space="preserve"> Международной научно-практической конференции </w:t>
      </w:r>
      <w:r w:rsidR="007E1F44">
        <w:br/>
      </w:r>
      <w:r>
        <w:t>«Реклама и связи с общественностью: традиции и инновации»</w:t>
      </w:r>
    </w:p>
    <w:p w:rsidR="00E16058" w:rsidRPr="00E16058" w:rsidRDefault="00E16058" w:rsidP="00E16058">
      <w:pPr>
        <w:pStyle w:val="a9"/>
        <w:ind w:right="-11" w:firstLine="0"/>
        <w:rPr>
          <w:rStyle w:val="InternetLink"/>
          <w:color w:val="auto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498"/>
      </w:tblGrid>
      <w:tr w:rsidR="00E16058" w:rsidRPr="00C71049" w:rsidTr="002E748D">
        <w:tc>
          <w:tcPr>
            <w:tcW w:w="6804" w:type="dxa"/>
          </w:tcPr>
          <w:p w:rsidR="00E16058" w:rsidRPr="00C71049" w:rsidRDefault="00E16058" w:rsidP="007E1F44">
            <w:r w:rsidRPr="00C71049">
              <w:t>Ф</w:t>
            </w:r>
            <w:r w:rsidR="007E1F44">
              <w:t>ИО</w:t>
            </w:r>
            <w:r w:rsidRPr="00C71049">
              <w:t xml:space="preserve"> (полностью)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 w:rsidRPr="00C71049">
              <w:t>Место работы или учебы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 w:rsidRPr="00C71049">
              <w:t>Ученая степень, ученое звание, должность</w:t>
            </w:r>
          </w:p>
          <w:p w:rsidR="00E16058" w:rsidRPr="00C71049" w:rsidRDefault="00E16058" w:rsidP="002E748D">
            <w:r w:rsidRPr="00C71049">
              <w:t>(</w:t>
            </w:r>
            <w:r w:rsidRPr="00C71049">
              <w:rPr>
                <w:u w:val="single"/>
              </w:rPr>
              <w:t>для студентов и аспирантов</w:t>
            </w:r>
            <w:r w:rsidRPr="00C71049">
              <w:t xml:space="preserve"> – указать научного руководителя, его ученую степень, звание, должность и место работы)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 w:rsidRPr="00C71049">
              <w:t xml:space="preserve">Контактный телефон, </w:t>
            </w:r>
            <w:r w:rsidRPr="00C71049">
              <w:rPr>
                <w:lang w:val="en-US"/>
              </w:rPr>
              <w:t>E-mail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 w:rsidRPr="00C71049">
              <w:t>Планируемое направление</w:t>
            </w:r>
            <w:r>
              <w:t>/секция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 w:rsidRPr="00C71049">
              <w:t xml:space="preserve">Тема доклада 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80AF8" w:rsidRPr="00C71049" w:rsidTr="002E748D">
        <w:tc>
          <w:tcPr>
            <w:tcW w:w="6804" w:type="dxa"/>
          </w:tcPr>
          <w:p w:rsidR="00E80AF8" w:rsidRPr="00C71049" w:rsidRDefault="00E80AF8" w:rsidP="002E748D">
            <w:r>
              <w:t>Форма участия</w:t>
            </w:r>
            <w:r w:rsidR="007E1F44">
              <w:t xml:space="preserve"> (очная / заочная / дистанционное подключение)</w:t>
            </w:r>
          </w:p>
        </w:tc>
        <w:tc>
          <w:tcPr>
            <w:tcW w:w="3686" w:type="dxa"/>
          </w:tcPr>
          <w:p w:rsidR="00E80AF8" w:rsidRPr="00C71049" w:rsidRDefault="00E80AF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>
              <w:t>Рекомендация научного руководителя (для студентов и аспирантов)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 w:rsidRPr="00C71049">
              <w:t xml:space="preserve">Необходимое для представления оборудование 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  <w:tr w:rsidR="00E16058" w:rsidRPr="00C71049" w:rsidTr="002E748D">
        <w:tc>
          <w:tcPr>
            <w:tcW w:w="6804" w:type="dxa"/>
          </w:tcPr>
          <w:p w:rsidR="00E16058" w:rsidRPr="00C71049" w:rsidRDefault="00E16058" w:rsidP="002E748D">
            <w:r w:rsidRPr="00C71049">
              <w:t>Дополнительная важная информация</w:t>
            </w:r>
          </w:p>
        </w:tc>
        <w:tc>
          <w:tcPr>
            <w:tcW w:w="3686" w:type="dxa"/>
          </w:tcPr>
          <w:p w:rsidR="00E16058" w:rsidRPr="00C71049" w:rsidRDefault="00E16058" w:rsidP="002E748D"/>
        </w:tc>
      </w:tr>
    </w:tbl>
    <w:p w:rsidR="00BE2D1A" w:rsidRDefault="00BE2D1A">
      <w:pPr>
        <w:pStyle w:val="1"/>
        <w:rPr>
          <w:b w:val="0"/>
          <w:bCs w:val="0"/>
          <w:szCs w:val="23"/>
          <w:highlight w:val="white"/>
        </w:rPr>
      </w:pPr>
    </w:p>
    <w:p w:rsidR="00AD76F0" w:rsidRDefault="00AD76F0" w:rsidP="00AD76F0">
      <w:pPr>
        <w:pStyle w:val="a4"/>
        <w:spacing w:line="216" w:lineRule="auto"/>
        <w:jc w:val="center"/>
        <w:rPr>
          <w:b w:val="0"/>
          <w:bCs/>
        </w:rPr>
      </w:pPr>
      <w:r>
        <w:rPr>
          <w:bCs/>
        </w:rPr>
        <w:t>Требования к оформлению тезисов доклада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Доклады печатаются авторами в текстовом редакторе </w:t>
      </w:r>
      <w:proofErr w:type="spellStart"/>
      <w:r w:rsidRPr="00AD76F0">
        <w:rPr>
          <w:b w:val="0"/>
          <w:bCs/>
          <w:szCs w:val="28"/>
        </w:rPr>
        <w:t>Word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for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Windows</w:t>
      </w:r>
      <w:proofErr w:type="spellEnd"/>
      <w:r w:rsidRPr="00AD76F0">
        <w:rPr>
          <w:b w:val="0"/>
          <w:bCs/>
          <w:szCs w:val="28"/>
        </w:rPr>
        <w:t xml:space="preserve"> не ниже версии 6.0, с расширением *.</w:t>
      </w:r>
      <w:proofErr w:type="spellStart"/>
      <w:r w:rsidRPr="00AD76F0">
        <w:rPr>
          <w:b w:val="0"/>
          <w:bCs/>
          <w:szCs w:val="28"/>
        </w:rPr>
        <w:t>doc</w:t>
      </w:r>
      <w:proofErr w:type="spellEnd"/>
      <w:r w:rsidRPr="00AD76F0">
        <w:rPr>
          <w:b w:val="0"/>
          <w:bCs/>
          <w:szCs w:val="28"/>
        </w:rPr>
        <w:t xml:space="preserve">, шрифт </w:t>
      </w:r>
      <w:proofErr w:type="spellStart"/>
      <w:r w:rsidRPr="00AD76F0">
        <w:rPr>
          <w:b w:val="0"/>
          <w:bCs/>
          <w:szCs w:val="28"/>
        </w:rPr>
        <w:t>Times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New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Roman</w:t>
      </w:r>
      <w:proofErr w:type="spellEnd"/>
      <w:r w:rsidRPr="00AD76F0">
        <w:rPr>
          <w:b w:val="0"/>
          <w:bCs/>
          <w:szCs w:val="28"/>
        </w:rPr>
        <w:t xml:space="preserve"> </w:t>
      </w:r>
      <w:proofErr w:type="spellStart"/>
      <w:r w:rsidRPr="00AD76F0">
        <w:rPr>
          <w:b w:val="0"/>
          <w:bCs/>
          <w:szCs w:val="28"/>
        </w:rPr>
        <w:t>Cyr</w:t>
      </w:r>
      <w:proofErr w:type="spellEnd"/>
      <w:r w:rsidRPr="00AD76F0">
        <w:rPr>
          <w:b w:val="0"/>
          <w:bCs/>
          <w:szCs w:val="28"/>
        </w:rPr>
        <w:t xml:space="preserve">, 14 </w:t>
      </w:r>
      <w:proofErr w:type="spellStart"/>
      <w:r w:rsidRPr="00AD76F0">
        <w:rPr>
          <w:b w:val="0"/>
          <w:bCs/>
          <w:szCs w:val="28"/>
        </w:rPr>
        <w:t>pt</w:t>
      </w:r>
      <w:proofErr w:type="spellEnd"/>
      <w:r w:rsidRPr="00AD76F0">
        <w:rPr>
          <w:b w:val="0"/>
          <w:bCs/>
          <w:szCs w:val="28"/>
        </w:rPr>
        <w:t xml:space="preserve">, поля: левое, верхнее, нижнее, правое – 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2,0 см, ориентация страницы – книжная, формат А4, выравнивание по ширине, абзацный отступ 1,25 см, межстрочный интервал одинарный (интервалы «перед» и «после» абзаца равны 0), без переносов. 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Объем докладов – </w:t>
      </w:r>
      <w:r w:rsidR="004B567E">
        <w:rPr>
          <w:b w:val="0"/>
          <w:bCs/>
          <w:szCs w:val="28"/>
        </w:rPr>
        <w:t xml:space="preserve">от 3 </w:t>
      </w:r>
      <w:r w:rsidRPr="00AD76F0">
        <w:rPr>
          <w:b w:val="0"/>
          <w:bCs/>
          <w:szCs w:val="28"/>
        </w:rPr>
        <w:t xml:space="preserve">до 8 страниц. 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Автор имеет право опубликовать одну собственную статью и вторую в качестве соавтора.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В левом верхнем углу – УДК, ниже через интервал – название доклада прописными буквами, полужирно, по центру, без переносов. Строкой ниже, через интервал – инициалы, фамилии авторов по центру, далее на следующей строке – наименование организации курсивом. Далее через интервал печатается весь представленный текст. 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Рисунки – черно-белые, без заливки цветом, внедряются в документ как объекты в формате *.</w:t>
      </w:r>
      <w:proofErr w:type="spellStart"/>
      <w:r w:rsidRPr="00AD76F0">
        <w:rPr>
          <w:b w:val="0"/>
          <w:bCs/>
          <w:szCs w:val="28"/>
        </w:rPr>
        <w:t>jpg</w:t>
      </w:r>
      <w:proofErr w:type="spellEnd"/>
      <w:r w:rsidRPr="00AD76F0">
        <w:rPr>
          <w:b w:val="0"/>
          <w:bCs/>
          <w:szCs w:val="28"/>
        </w:rPr>
        <w:t>. Подписываются: Рис. 1 Название. Расстояние от текста до рисунка или таблицы сверху и снизу – 1 интервал.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Ссылки на источники, указанные в библиографическом списке, в тексте трудов обязательно проставляются в квадратных скобках: [2]. Библиографический список оформляется только согласно ГОСТ 7.1-2003.</w:t>
      </w:r>
      <w:bookmarkStart w:id="0" w:name="_GoBack"/>
      <w:bookmarkEnd w:id="0"/>
      <w:r w:rsidRPr="00AD76F0">
        <w:rPr>
          <w:b w:val="0"/>
          <w:bCs/>
          <w:szCs w:val="28"/>
        </w:rPr>
        <w:t xml:space="preserve"> Если библиографический список в конце текста не приводится, то ссылки в виде квадратных скобок и цифры внутри основного текста недопустимы. 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Формулы, приведенные в тексте, необходимо набирать в программе </w:t>
      </w:r>
      <w:proofErr w:type="spellStart"/>
      <w:r w:rsidRPr="00AD76F0">
        <w:rPr>
          <w:b w:val="0"/>
          <w:bCs/>
          <w:szCs w:val="28"/>
        </w:rPr>
        <w:t>MathType</w:t>
      </w:r>
      <w:proofErr w:type="spellEnd"/>
      <w:r w:rsidRPr="00AD76F0">
        <w:rPr>
          <w:b w:val="0"/>
          <w:bCs/>
          <w:szCs w:val="28"/>
        </w:rPr>
        <w:t>.</w:t>
      </w:r>
    </w:p>
    <w:p w:rsidR="00802F1C" w:rsidRDefault="004B567E" w:rsidP="004B567E">
      <w:pPr>
        <w:ind w:firstLine="709"/>
        <w:jc w:val="both"/>
        <w:rPr>
          <w:b w:val="0"/>
          <w:bCs/>
          <w:szCs w:val="28"/>
        </w:rPr>
      </w:pPr>
      <w:r w:rsidRPr="004B567E">
        <w:rPr>
          <w:b w:val="0"/>
          <w:bCs/>
          <w:szCs w:val="28"/>
        </w:rPr>
        <w:t xml:space="preserve">Тексты должны быть проверены авторами в системе «Антиплагиат» (уникальность не менее 75%, остальное – корректное цитирование). </w:t>
      </w:r>
    </w:p>
    <w:p w:rsidR="00802F1C" w:rsidRDefault="00002281" w:rsidP="004B567E">
      <w:pPr>
        <w:ind w:firstLine="709"/>
        <w:jc w:val="both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lastRenderedPageBreak/>
        <w:t>Статьи с отметкой о наличии фрагментов, сгенерированных искусственным интеллектом, не принимаются.</w:t>
      </w:r>
      <w:r w:rsidR="00802F1C" w:rsidRPr="00802F1C">
        <w:rPr>
          <w:b w:val="0"/>
          <w:bCs/>
          <w:szCs w:val="28"/>
        </w:rPr>
        <w:t xml:space="preserve"> </w:t>
      </w:r>
    </w:p>
    <w:p w:rsidR="004B567E" w:rsidRPr="004B567E" w:rsidRDefault="00802F1C" w:rsidP="004B567E">
      <w:pPr>
        <w:ind w:firstLine="709"/>
        <w:jc w:val="both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t xml:space="preserve">Авторы обязаны самостоятельно проставлять в своих текстах пометки в случае упоминания </w:t>
      </w:r>
      <w:proofErr w:type="spellStart"/>
      <w:r w:rsidRPr="00802F1C">
        <w:rPr>
          <w:b w:val="0"/>
          <w:bCs/>
          <w:szCs w:val="28"/>
        </w:rPr>
        <w:t>иноагентов</w:t>
      </w:r>
      <w:proofErr w:type="spellEnd"/>
      <w:r w:rsidRPr="00802F1C">
        <w:rPr>
          <w:b w:val="0"/>
          <w:bCs/>
          <w:szCs w:val="28"/>
        </w:rPr>
        <w:t>, а также террористов и экстремистов в соответствии с актуальным списком Роскомнадзора.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Экземпляр текста обязательно должен быть прислан по электронной почте.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Материалы, выполненные с отступлениями от указанных правил, к публикации не принимаются.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 xml:space="preserve">Оргкомитет оставляет за собой право отбора материалов для включения в сборник трудов конференции. </w:t>
      </w:r>
    </w:p>
    <w:p w:rsidR="00AD76F0" w:rsidRPr="00AD76F0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Рабочими языками конференции являются русский, английский, немецкий, французский.</w:t>
      </w:r>
    </w:p>
    <w:p w:rsidR="00BE2D1A" w:rsidRDefault="00AD76F0" w:rsidP="00AD76F0">
      <w:pPr>
        <w:ind w:firstLine="709"/>
        <w:jc w:val="both"/>
        <w:rPr>
          <w:b w:val="0"/>
          <w:bCs/>
          <w:szCs w:val="28"/>
        </w:rPr>
      </w:pPr>
      <w:r w:rsidRPr="00AD76F0">
        <w:rPr>
          <w:b w:val="0"/>
          <w:bCs/>
          <w:szCs w:val="28"/>
        </w:rPr>
        <w:t>Сборник будет включен в Российский индекс научного цитирования (РИНЦ).</w:t>
      </w:r>
    </w:p>
    <w:p w:rsidR="00802F1C" w:rsidRPr="00802F1C" w:rsidRDefault="00802F1C" w:rsidP="00802F1C">
      <w:pPr>
        <w:jc w:val="both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t>Сборник трудов конференции издается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на коммерческой основе. Стоимость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опубликования одной статьи объемом 4-5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 xml:space="preserve">страниц </w:t>
      </w:r>
      <w:r>
        <w:rPr>
          <w:b w:val="0"/>
          <w:bCs/>
          <w:szCs w:val="28"/>
        </w:rPr>
        <w:t>400</w:t>
      </w:r>
      <w:r w:rsidRPr="00802F1C">
        <w:rPr>
          <w:b w:val="0"/>
          <w:bCs/>
          <w:szCs w:val="28"/>
        </w:rPr>
        <w:t xml:space="preserve"> руб., каждая дополнительная</w:t>
      </w:r>
    </w:p>
    <w:p w:rsidR="00AD76F0" w:rsidRDefault="00802F1C" w:rsidP="00802F1C">
      <w:pPr>
        <w:jc w:val="both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t>страница 1</w:t>
      </w:r>
      <w:r>
        <w:rPr>
          <w:b w:val="0"/>
          <w:bCs/>
          <w:szCs w:val="28"/>
        </w:rPr>
        <w:t>0</w:t>
      </w:r>
      <w:r w:rsidRPr="00802F1C">
        <w:rPr>
          <w:b w:val="0"/>
          <w:bCs/>
          <w:szCs w:val="28"/>
        </w:rPr>
        <w:t>0 руб.</w:t>
      </w:r>
    </w:p>
    <w:p w:rsidR="00802F1C" w:rsidRPr="00802F1C" w:rsidRDefault="00802F1C" w:rsidP="00802F1C">
      <w:pPr>
        <w:jc w:val="center"/>
        <w:rPr>
          <w:bCs/>
          <w:szCs w:val="28"/>
        </w:rPr>
      </w:pPr>
      <w:r w:rsidRPr="00802F1C">
        <w:rPr>
          <w:bCs/>
          <w:szCs w:val="28"/>
        </w:rPr>
        <w:t>Банковские реквизиты</w:t>
      </w:r>
    </w:p>
    <w:p w:rsidR="00802F1C" w:rsidRPr="00802F1C" w:rsidRDefault="00802F1C" w:rsidP="00802F1C">
      <w:pPr>
        <w:jc w:val="both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t>Наименование организации: Полное: Федеральное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государственное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бюджетное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образовательное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учреждение высшего образования «Ростовский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государственный университет путей сообщения»</w:t>
      </w:r>
    </w:p>
    <w:p w:rsidR="00802F1C" w:rsidRPr="00802F1C" w:rsidRDefault="00802F1C" w:rsidP="00802F1C">
      <w:pPr>
        <w:jc w:val="both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t>Краткое: ФГБОУ ВО РГУПС.</w:t>
      </w:r>
    </w:p>
    <w:p w:rsidR="00802F1C" w:rsidRPr="00C83FB4" w:rsidRDefault="00802F1C" w:rsidP="003C7931">
      <w:pPr>
        <w:spacing w:line="290" w:lineRule="auto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t>Получатель: УФК по Ростовской области (ФГБОУ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ВО РГУПС, л/с 20586Х38340), расчетный счет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получателя:</w:t>
      </w:r>
      <w:r w:rsidR="00983AFF" w:rsidRPr="00F2517C">
        <w:rPr>
          <w:b w:val="0"/>
          <w:bCs/>
          <w:szCs w:val="28"/>
        </w:rPr>
        <w:t xml:space="preserve"> </w:t>
      </w:r>
      <w:r w:rsidR="00F2517C" w:rsidRPr="00C83FB4">
        <w:rPr>
          <w:b w:val="0"/>
          <w:bCs/>
          <w:szCs w:val="28"/>
          <w:lang w:eastAsia="ru-RU"/>
        </w:rPr>
        <w:t>03214643000000015800</w:t>
      </w:r>
    </w:p>
    <w:p w:rsidR="00802F1C" w:rsidRPr="00C83FB4" w:rsidRDefault="00802F1C" w:rsidP="00802F1C">
      <w:pPr>
        <w:jc w:val="both"/>
        <w:rPr>
          <w:b w:val="0"/>
          <w:bCs/>
          <w:szCs w:val="28"/>
        </w:rPr>
      </w:pPr>
      <w:r w:rsidRPr="00C83FB4">
        <w:rPr>
          <w:b w:val="0"/>
          <w:bCs/>
          <w:szCs w:val="28"/>
        </w:rPr>
        <w:t xml:space="preserve">Банк получателя: Отделение Ростов-на-Дону//УФК по Ростовской области, г. Ростов-на-Дону, </w:t>
      </w:r>
    </w:p>
    <w:p w:rsidR="00F2517C" w:rsidRPr="00C83FB4" w:rsidRDefault="00802F1C" w:rsidP="003C7931">
      <w:pPr>
        <w:spacing w:line="290" w:lineRule="auto"/>
        <w:rPr>
          <w:b w:val="0"/>
          <w:bCs/>
          <w:sz w:val="24"/>
          <w:lang w:eastAsia="ru-RU"/>
        </w:rPr>
      </w:pPr>
      <w:r w:rsidRPr="00C83FB4">
        <w:rPr>
          <w:b w:val="0"/>
          <w:bCs/>
          <w:szCs w:val="28"/>
        </w:rPr>
        <w:t xml:space="preserve">БИК 016015102, к/с </w:t>
      </w:r>
      <w:r w:rsidR="00F2517C" w:rsidRPr="00C83FB4">
        <w:rPr>
          <w:b w:val="0"/>
          <w:bCs/>
          <w:szCs w:val="28"/>
          <w:lang w:eastAsia="ru-RU"/>
        </w:rPr>
        <w:t>40102810845370000050</w:t>
      </w:r>
    </w:p>
    <w:p w:rsidR="00802F1C" w:rsidRPr="00C83FB4" w:rsidRDefault="00802F1C" w:rsidP="003C7931">
      <w:pPr>
        <w:spacing w:line="290" w:lineRule="auto"/>
        <w:rPr>
          <w:b w:val="0"/>
          <w:bCs/>
          <w:szCs w:val="28"/>
        </w:rPr>
      </w:pPr>
      <w:r w:rsidRPr="00C83FB4">
        <w:rPr>
          <w:b w:val="0"/>
          <w:bCs/>
          <w:szCs w:val="28"/>
        </w:rPr>
        <w:t xml:space="preserve">ОКПО 01116006, ОГРН 1026103709499, </w:t>
      </w:r>
    </w:p>
    <w:p w:rsidR="00802F1C" w:rsidRPr="00C83FB4" w:rsidRDefault="00802F1C" w:rsidP="003C7931">
      <w:pPr>
        <w:spacing w:line="290" w:lineRule="auto"/>
        <w:rPr>
          <w:b w:val="0"/>
          <w:bCs/>
          <w:szCs w:val="28"/>
        </w:rPr>
      </w:pPr>
      <w:r w:rsidRPr="00C83FB4">
        <w:rPr>
          <w:b w:val="0"/>
          <w:bCs/>
          <w:szCs w:val="28"/>
        </w:rPr>
        <w:t>ОКТМО 60701000, ИНН 6165009334, КПП 616501001</w:t>
      </w:r>
    </w:p>
    <w:p w:rsidR="00802F1C" w:rsidRPr="00802F1C" w:rsidRDefault="00802F1C" w:rsidP="00802F1C">
      <w:pPr>
        <w:jc w:val="both"/>
        <w:rPr>
          <w:b w:val="0"/>
          <w:bCs/>
          <w:szCs w:val="28"/>
        </w:rPr>
      </w:pPr>
      <w:r w:rsidRPr="00C83FB4">
        <w:rPr>
          <w:b w:val="0"/>
          <w:bCs/>
          <w:szCs w:val="28"/>
        </w:rPr>
        <w:t xml:space="preserve">КБК </w:t>
      </w:r>
      <w:r w:rsidR="00F2517C" w:rsidRPr="00C83FB4">
        <w:rPr>
          <w:b w:val="0"/>
          <w:bCs/>
          <w:szCs w:val="28"/>
        </w:rPr>
        <w:t>00000000000000000</w:t>
      </w:r>
      <w:r w:rsidRPr="00C83FB4">
        <w:rPr>
          <w:b w:val="0"/>
          <w:bCs/>
          <w:szCs w:val="28"/>
        </w:rPr>
        <w:t>130</w:t>
      </w:r>
    </w:p>
    <w:p w:rsidR="00802F1C" w:rsidRDefault="00802F1C" w:rsidP="00802F1C">
      <w:pPr>
        <w:jc w:val="both"/>
        <w:rPr>
          <w:b w:val="0"/>
          <w:bCs/>
          <w:szCs w:val="28"/>
        </w:rPr>
      </w:pPr>
      <w:r w:rsidRPr="00802F1C">
        <w:rPr>
          <w:b w:val="0"/>
          <w:bCs/>
          <w:szCs w:val="28"/>
        </w:rPr>
        <w:t>В назначении платежа указать: Оргвзнос за участие в</w:t>
      </w:r>
      <w:r>
        <w:rPr>
          <w:b w:val="0"/>
          <w:bCs/>
          <w:szCs w:val="28"/>
        </w:rPr>
        <w:t xml:space="preserve"> </w:t>
      </w:r>
      <w:r w:rsidRPr="00802F1C">
        <w:rPr>
          <w:b w:val="0"/>
          <w:bCs/>
          <w:szCs w:val="28"/>
        </w:rPr>
        <w:t>конференции «</w:t>
      </w:r>
      <w:r>
        <w:rPr>
          <w:b w:val="0"/>
          <w:bCs/>
          <w:szCs w:val="28"/>
        </w:rPr>
        <w:t>Реклама и связи с общественностью: традиции и инновации</w:t>
      </w:r>
      <w:r w:rsidRPr="00802F1C">
        <w:rPr>
          <w:b w:val="0"/>
          <w:bCs/>
          <w:szCs w:val="28"/>
        </w:rPr>
        <w:t>», ФИО отправителя.</w:t>
      </w:r>
    </w:p>
    <w:p w:rsidR="00802F1C" w:rsidRPr="004B567E" w:rsidRDefault="00802F1C" w:rsidP="00802F1C">
      <w:pPr>
        <w:ind w:firstLine="709"/>
        <w:jc w:val="both"/>
        <w:rPr>
          <w:b w:val="0"/>
          <w:bCs/>
          <w:szCs w:val="28"/>
        </w:rPr>
      </w:pPr>
      <w:r w:rsidRPr="004B567E">
        <w:rPr>
          <w:b w:val="0"/>
          <w:bCs/>
          <w:szCs w:val="28"/>
        </w:rPr>
        <w:t xml:space="preserve">Автор получает сборник трудов конференции и сертификат участника в электронном виде. Пересылка автору печатных вариантов сборника материалов конференции и/или сертификата участника возможна по запросу за дополнительную плату. </w:t>
      </w:r>
    </w:p>
    <w:p w:rsidR="00802F1C" w:rsidRDefault="00802F1C" w:rsidP="004B567E">
      <w:pPr>
        <w:jc w:val="both"/>
        <w:rPr>
          <w:b w:val="0"/>
          <w:bCs/>
          <w:szCs w:val="28"/>
        </w:rPr>
      </w:pPr>
    </w:p>
    <w:p w:rsidR="00314FF6" w:rsidRDefault="00314FF6" w:rsidP="004B567E">
      <w:pPr>
        <w:jc w:val="both"/>
        <w:rPr>
          <w:b w:val="0"/>
          <w:bCs/>
          <w:szCs w:val="28"/>
        </w:rPr>
      </w:pPr>
    </w:p>
    <w:p w:rsidR="00314FF6" w:rsidRDefault="00314FF6" w:rsidP="004B567E">
      <w:pPr>
        <w:jc w:val="both"/>
        <w:rPr>
          <w:b w:val="0"/>
          <w:bCs/>
          <w:szCs w:val="28"/>
        </w:rPr>
      </w:pPr>
    </w:p>
    <w:p w:rsidR="00314FF6" w:rsidRDefault="00314FF6" w:rsidP="004B567E">
      <w:pPr>
        <w:jc w:val="both"/>
        <w:rPr>
          <w:b w:val="0"/>
          <w:bCs/>
          <w:szCs w:val="28"/>
        </w:rPr>
      </w:pPr>
    </w:p>
    <w:p w:rsidR="00314FF6" w:rsidRDefault="00314FF6" w:rsidP="004B567E">
      <w:pPr>
        <w:jc w:val="both"/>
        <w:rPr>
          <w:b w:val="0"/>
          <w:bCs/>
          <w:szCs w:val="28"/>
        </w:rPr>
      </w:pPr>
    </w:p>
    <w:p w:rsidR="00314FF6" w:rsidRDefault="00314FF6" w:rsidP="004B567E">
      <w:pPr>
        <w:jc w:val="both"/>
        <w:rPr>
          <w:b w:val="0"/>
          <w:bCs/>
          <w:szCs w:val="28"/>
        </w:rPr>
      </w:pPr>
    </w:p>
    <w:p w:rsidR="00314FF6" w:rsidRDefault="00314FF6" w:rsidP="004B567E">
      <w:pPr>
        <w:jc w:val="both"/>
        <w:rPr>
          <w:b w:val="0"/>
          <w:bCs/>
          <w:szCs w:val="28"/>
        </w:rPr>
      </w:pPr>
    </w:p>
    <w:p w:rsidR="003C7931" w:rsidRDefault="003C7931">
      <w:pPr>
        <w:rPr>
          <w:b w:val="0"/>
          <w:bCs/>
          <w:szCs w:val="28"/>
        </w:rPr>
      </w:pPr>
      <w:r>
        <w:rPr>
          <w:b w:val="0"/>
          <w:bCs/>
          <w:szCs w:val="28"/>
        </w:rPr>
        <w:br w:type="page"/>
      </w:r>
    </w:p>
    <w:p w:rsidR="00AD76F0" w:rsidRPr="00AD76F0" w:rsidRDefault="00AD76F0" w:rsidP="00AD76F0">
      <w:pPr>
        <w:ind w:firstLine="720"/>
        <w:jc w:val="both"/>
        <w:rPr>
          <w:bCs/>
          <w:sz w:val="24"/>
        </w:rPr>
      </w:pPr>
      <w:r w:rsidRPr="00AD76F0">
        <w:rPr>
          <w:bCs/>
          <w:sz w:val="24"/>
        </w:rPr>
        <w:lastRenderedPageBreak/>
        <w:t>Пример оформления докладов (поля не показаны):</w:t>
      </w:r>
    </w:p>
    <w:p w:rsidR="00AD76F0" w:rsidRPr="00AD76F0" w:rsidRDefault="00AD76F0" w:rsidP="00AD76F0">
      <w:pPr>
        <w:ind w:firstLine="720"/>
        <w:jc w:val="both"/>
        <w:rPr>
          <w:bCs/>
          <w:sz w:val="24"/>
        </w:rPr>
      </w:pPr>
    </w:p>
    <w:p w:rsidR="00AD76F0" w:rsidRPr="007E1F44" w:rsidRDefault="00AD76F0" w:rsidP="00AD76F0">
      <w:pPr>
        <w:ind w:firstLine="720"/>
        <w:jc w:val="both"/>
        <w:rPr>
          <w:bCs/>
          <w:sz w:val="24"/>
        </w:rPr>
      </w:pPr>
      <w:r w:rsidRPr="007E1F44">
        <w:rPr>
          <w:bCs/>
          <w:sz w:val="24"/>
        </w:rPr>
        <w:t>УДК 659.1</w:t>
      </w:r>
    </w:p>
    <w:p w:rsidR="00AD76F0" w:rsidRPr="007E1F44" w:rsidRDefault="00AD76F0" w:rsidP="00AD76F0">
      <w:pPr>
        <w:ind w:firstLine="720"/>
        <w:jc w:val="both"/>
        <w:rPr>
          <w:bCs/>
          <w:sz w:val="24"/>
        </w:rPr>
      </w:pPr>
    </w:p>
    <w:p w:rsidR="00AD76F0" w:rsidRPr="007E1F44" w:rsidRDefault="00AD76F0" w:rsidP="007E1F44">
      <w:pPr>
        <w:ind w:firstLine="720"/>
        <w:jc w:val="center"/>
        <w:rPr>
          <w:bCs/>
          <w:sz w:val="24"/>
        </w:rPr>
      </w:pPr>
      <w:r w:rsidRPr="007E1F44">
        <w:rPr>
          <w:bCs/>
          <w:sz w:val="24"/>
        </w:rPr>
        <w:t xml:space="preserve">СУГГЕСТИВНЫЕ СРЕДСТВА ВОЗДЕЙСТВИЯ РЕКЛАМЫ </w:t>
      </w:r>
      <w:r w:rsidR="007E1F44" w:rsidRPr="007E1F44">
        <w:rPr>
          <w:bCs/>
          <w:sz w:val="24"/>
        </w:rPr>
        <w:br/>
      </w:r>
      <w:r w:rsidRPr="007E1F44">
        <w:rPr>
          <w:bCs/>
          <w:sz w:val="24"/>
        </w:rPr>
        <w:t>НА ЧЕЛОВЕКА</w:t>
      </w:r>
    </w:p>
    <w:p w:rsidR="00AD76F0" w:rsidRPr="007E1F44" w:rsidRDefault="00AD76F0" w:rsidP="00AD76F0">
      <w:pPr>
        <w:ind w:firstLine="720"/>
        <w:jc w:val="both"/>
        <w:rPr>
          <w:bCs/>
          <w:sz w:val="24"/>
        </w:rPr>
      </w:pPr>
    </w:p>
    <w:p w:rsidR="00AD76F0" w:rsidRPr="007E1F44" w:rsidRDefault="00AD76F0" w:rsidP="00AD76F0">
      <w:pPr>
        <w:ind w:firstLine="720"/>
        <w:jc w:val="center"/>
        <w:rPr>
          <w:b w:val="0"/>
          <w:bCs/>
          <w:sz w:val="24"/>
        </w:rPr>
      </w:pPr>
      <w:r w:rsidRPr="007E1F44">
        <w:rPr>
          <w:b w:val="0"/>
          <w:bCs/>
          <w:sz w:val="24"/>
        </w:rPr>
        <w:t>В.И. Камбуров</w:t>
      </w:r>
      <w:r w:rsidRPr="007E1F44">
        <w:rPr>
          <w:b w:val="0"/>
          <w:bCs/>
          <w:sz w:val="24"/>
          <w:vertAlign w:val="superscript"/>
        </w:rPr>
        <w:t>1</w:t>
      </w:r>
      <w:r w:rsidRPr="007E1F44">
        <w:rPr>
          <w:b w:val="0"/>
          <w:bCs/>
          <w:sz w:val="24"/>
        </w:rPr>
        <w:t>, А.В. Землянская</w:t>
      </w:r>
      <w:r w:rsidRPr="007E1F44">
        <w:rPr>
          <w:b w:val="0"/>
          <w:bCs/>
          <w:sz w:val="24"/>
          <w:vertAlign w:val="superscript"/>
        </w:rPr>
        <w:t>2</w:t>
      </w:r>
      <w:r w:rsidRPr="007E1F44">
        <w:rPr>
          <w:b w:val="0"/>
          <w:bCs/>
          <w:sz w:val="24"/>
        </w:rPr>
        <w:t>, И.Г. Горенко</w:t>
      </w:r>
      <w:r w:rsidRPr="007E1F44">
        <w:rPr>
          <w:b w:val="0"/>
          <w:bCs/>
          <w:sz w:val="24"/>
          <w:vertAlign w:val="superscript"/>
        </w:rPr>
        <w:t>1</w:t>
      </w:r>
    </w:p>
    <w:p w:rsidR="00AD76F0" w:rsidRPr="007E1F44" w:rsidRDefault="00AD76F0" w:rsidP="00AD76F0">
      <w:pPr>
        <w:ind w:firstLine="720"/>
        <w:jc w:val="center"/>
        <w:rPr>
          <w:b w:val="0"/>
          <w:bCs/>
          <w:i/>
          <w:sz w:val="24"/>
        </w:rPr>
      </w:pPr>
      <w:r w:rsidRPr="007E1F44">
        <w:rPr>
          <w:b w:val="0"/>
          <w:bCs/>
          <w:i/>
          <w:sz w:val="24"/>
          <w:vertAlign w:val="superscript"/>
        </w:rPr>
        <w:t>1</w:t>
      </w:r>
      <w:r w:rsidRPr="007E1F44">
        <w:rPr>
          <w:b w:val="0"/>
          <w:bCs/>
          <w:i/>
          <w:sz w:val="24"/>
        </w:rPr>
        <w:t xml:space="preserve">ФГБОУ ВО «Ростовский государственный университет путей сообщения», </w:t>
      </w:r>
      <w:r w:rsidR="007E1F44" w:rsidRPr="007E1F44">
        <w:rPr>
          <w:b w:val="0"/>
          <w:bCs/>
          <w:i/>
          <w:sz w:val="24"/>
        </w:rPr>
        <w:br/>
      </w:r>
      <w:r w:rsidRPr="007E1F44">
        <w:rPr>
          <w:b w:val="0"/>
          <w:bCs/>
          <w:i/>
          <w:sz w:val="24"/>
        </w:rPr>
        <w:t>г. Ростов-на-Дону, Россия</w:t>
      </w:r>
    </w:p>
    <w:p w:rsidR="00AD76F0" w:rsidRPr="007E1F44" w:rsidRDefault="00AD76F0" w:rsidP="00AD76F0">
      <w:pPr>
        <w:ind w:firstLine="720"/>
        <w:jc w:val="center"/>
        <w:rPr>
          <w:b w:val="0"/>
          <w:bCs/>
          <w:sz w:val="24"/>
        </w:rPr>
      </w:pPr>
      <w:r w:rsidRPr="007E1F44">
        <w:rPr>
          <w:b w:val="0"/>
          <w:bCs/>
          <w:i/>
          <w:sz w:val="24"/>
          <w:vertAlign w:val="superscript"/>
        </w:rPr>
        <w:t>2</w:t>
      </w:r>
      <w:r w:rsidRPr="007E1F44">
        <w:rPr>
          <w:b w:val="0"/>
          <w:bCs/>
          <w:i/>
          <w:sz w:val="24"/>
        </w:rPr>
        <w:t xml:space="preserve">НОУ ВПО «Балтийская академия туризма и предпринимательства», </w:t>
      </w:r>
      <w:r w:rsidR="007E1F44" w:rsidRPr="007E1F44">
        <w:rPr>
          <w:b w:val="0"/>
          <w:bCs/>
          <w:i/>
          <w:sz w:val="24"/>
        </w:rPr>
        <w:br/>
      </w:r>
      <w:r w:rsidRPr="007E1F44">
        <w:rPr>
          <w:b w:val="0"/>
          <w:bCs/>
          <w:i/>
          <w:sz w:val="24"/>
        </w:rPr>
        <w:t>г. Санкт-Петербург, Россия</w:t>
      </w:r>
    </w:p>
    <w:p w:rsidR="00AD76F0" w:rsidRPr="007E1F44" w:rsidRDefault="00AD76F0" w:rsidP="00AD76F0">
      <w:pPr>
        <w:ind w:firstLine="720"/>
        <w:jc w:val="both"/>
        <w:rPr>
          <w:b w:val="0"/>
          <w:bCs/>
          <w:sz w:val="24"/>
        </w:rPr>
      </w:pPr>
    </w:p>
    <w:p w:rsidR="00AD76F0" w:rsidRPr="007E1F44" w:rsidRDefault="007E1F44" w:rsidP="00AD76F0">
      <w:pPr>
        <w:ind w:firstLine="720"/>
        <w:jc w:val="both"/>
        <w:rPr>
          <w:b w:val="0"/>
          <w:bCs/>
          <w:sz w:val="24"/>
        </w:rPr>
      </w:pPr>
      <w:r w:rsidRPr="007E1F44">
        <w:rPr>
          <w:b w:val="0"/>
          <w:bCs/>
          <w:sz w:val="24"/>
        </w:rPr>
        <w:t>Специалисты по рекламе [1, 2] давно разработали и получили в пользование множество методик…</w:t>
      </w:r>
    </w:p>
    <w:p w:rsidR="007E1F44" w:rsidRPr="007E1F44" w:rsidRDefault="007E1F44" w:rsidP="00AD76F0">
      <w:pPr>
        <w:ind w:firstLine="720"/>
        <w:jc w:val="both"/>
        <w:rPr>
          <w:b w:val="0"/>
          <w:bCs/>
          <w:sz w:val="24"/>
        </w:rPr>
      </w:pPr>
    </w:p>
    <w:p w:rsidR="00AD76F0" w:rsidRPr="007E1F44" w:rsidRDefault="00AD76F0" w:rsidP="007E1F44">
      <w:pPr>
        <w:jc w:val="center"/>
        <w:rPr>
          <w:bCs/>
          <w:sz w:val="24"/>
        </w:rPr>
      </w:pPr>
      <w:r w:rsidRPr="007E1F44">
        <w:rPr>
          <w:bCs/>
          <w:sz w:val="24"/>
        </w:rPr>
        <w:t>Библиографический список</w:t>
      </w:r>
    </w:p>
    <w:p w:rsidR="007E1F44" w:rsidRPr="007E1F44" w:rsidRDefault="007E1F44" w:rsidP="007E1F44">
      <w:pPr>
        <w:ind w:firstLine="709"/>
        <w:jc w:val="both"/>
        <w:rPr>
          <w:b w:val="0"/>
          <w:color w:val="000000"/>
          <w:sz w:val="24"/>
          <w:shd w:val="clear" w:color="auto" w:fill="FFFFFF"/>
        </w:rPr>
      </w:pPr>
      <w:r w:rsidRPr="007E1F44">
        <w:rPr>
          <w:b w:val="0"/>
          <w:color w:val="000000"/>
          <w:sz w:val="24"/>
          <w:shd w:val="clear" w:color="auto" w:fill="FFFFFF"/>
        </w:rPr>
        <w:t xml:space="preserve">1 </w:t>
      </w:r>
      <w:proofErr w:type="spellStart"/>
      <w:r w:rsidRPr="007E1F44">
        <w:rPr>
          <w:color w:val="000000"/>
          <w:sz w:val="24"/>
          <w:shd w:val="clear" w:color="auto" w:fill="FFFFFF"/>
        </w:rPr>
        <w:t>Числетт</w:t>
      </w:r>
      <w:proofErr w:type="spellEnd"/>
      <w:r w:rsidRPr="007E1F44">
        <w:rPr>
          <w:color w:val="000000"/>
          <w:sz w:val="24"/>
          <w:shd w:val="clear" w:color="auto" w:fill="FFFFFF"/>
        </w:rPr>
        <w:t>, Х.</w:t>
      </w:r>
      <w:r w:rsidRPr="007E1F44">
        <w:rPr>
          <w:b w:val="0"/>
          <w:color w:val="000000"/>
          <w:sz w:val="24"/>
          <w:shd w:val="clear" w:color="auto" w:fill="FFFFFF"/>
        </w:rPr>
        <w:t xml:space="preserve"> Золотые правила дизайна / Х. </w:t>
      </w:r>
      <w:proofErr w:type="spellStart"/>
      <w:r w:rsidRPr="007E1F44">
        <w:rPr>
          <w:b w:val="0"/>
          <w:color w:val="000000"/>
          <w:sz w:val="24"/>
          <w:shd w:val="clear" w:color="auto" w:fill="FFFFFF"/>
        </w:rPr>
        <w:t>Числетт</w:t>
      </w:r>
      <w:proofErr w:type="spellEnd"/>
      <w:r w:rsidRPr="007E1F44">
        <w:rPr>
          <w:b w:val="0"/>
          <w:color w:val="000000"/>
          <w:sz w:val="24"/>
          <w:shd w:val="clear" w:color="auto" w:fill="FFFFFF"/>
        </w:rPr>
        <w:t xml:space="preserve">. – </w:t>
      </w:r>
      <w:proofErr w:type="gramStart"/>
      <w:r w:rsidRPr="007E1F44">
        <w:rPr>
          <w:b w:val="0"/>
          <w:color w:val="000000"/>
          <w:sz w:val="24"/>
          <w:shd w:val="clear" w:color="auto" w:fill="FFFFFF"/>
        </w:rPr>
        <w:t>М :</w:t>
      </w:r>
      <w:proofErr w:type="gramEnd"/>
      <w:r w:rsidRPr="007E1F44">
        <w:rPr>
          <w:b w:val="0"/>
          <w:color w:val="000000"/>
          <w:sz w:val="24"/>
          <w:shd w:val="clear" w:color="auto" w:fill="FFFFFF"/>
        </w:rPr>
        <w:t xml:space="preserve"> Арт-Родник, 2012. – 176 c.</w:t>
      </w:r>
    </w:p>
    <w:p w:rsidR="007E1F44" w:rsidRPr="007E1F44" w:rsidRDefault="007E1F44" w:rsidP="007E1F44">
      <w:pPr>
        <w:ind w:firstLine="709"/>
        <w:jc w:val="both"/>
        <w:rPr>
          <w:b w:val="0"/>
          <w:color w:val="000000"/>
          <w:sz w:val="24"/>
        </w:rPr>
      </w:pPr>
      <w:r w:rsidRPr="007E1F44">
        <w:rPr>
          <w:b w:val="0"/>
          <w:color w:val="000000"/>
          <w:sz w:val="24"/>
        </w:rPr>
        <w:t xml:space="preserve">2 </w:t>
      </w:r>
      <w:r w:rsidRPr="007E1F44">
        <w:rPr>
          <w:color w:val="000000"/>
          <w:sz w:val="24"/>
        </w:rPr>
        <w:t>Фадеева, Н.В.</w:t>
      </w:r>
      <w:r w:rsidRPr="007E1F44">
        <w:rPr>
          <w:b w:val="0"/>
          <w:color w:val="000000"/>
          <w:sz w:val="24"/>
        </w:rPr>
        <w:t xml:space="preserve"> Особенности создания бренда в современных реалиях / Н.В. Фадеева // Журналистика в 2022 </w:t>
      </w:r>
      <w:proofErr w:type="gramStart"/>
      <w:r w:rsidRPr="007E1F44">
        <w:rPr>
          <w:b w:val="0"/>
          <w:color w:val="000000"/>
          <w:sz w:val="24"/>
        </w:rPr>
        <w:t>году :</w:t>
      </w:r>
      <w:proofErr w:type="gramEnd"/>
      <w:r w:rsidRPr="007E1F44">
        <w:rPr>
          <w:b w:val="0"/>
          <w:color w:val="000000"/>
          <w:sz w:val="24"/>
        </w:rPr>
        <w:t xml:space="preserve"> творчество, профессия, индустрия : материалы Международной научно-практической конференции. – </w:t>
      </w:r>
      <w:proofErr w:type="gramStart"/>
      <w:r w:rsidRPr="007E1F44">
        <w:rPr>
          <w:b w:val="0"/>
          <w:color w:val="000000"/>
          <w:sz w:val="24"/>
        </w:rPr>
        <w:t>М :</w:t>
      </w:r>
      <w:proofErr w:type="gramEnd"/>
      <w:r w:rsidRPr="007E1F44">
        <w:rPr>
          <w:b w:val="0"/>
          <w:color w:val="000000"/>
          <w:sz w:val="24"/>
        </w:rPr>
        <w:t xml:space="preserve"> МГУ, 2023. – С. 233–234.</w:t>
      </w:r>
    </w:p>
    <w:p w:rsidR="007E1F44" w:rsidRPr="007E1F44" w:rsidRDefault="007E1F44" w:rsidP="007E1F44">
      <w:pPr>
        <w:ind w:firstLine="709"/>
        <w:jc w:val="both"/>
        <w:rPr>
          <w:b w:val="0"/>
          <w:color w:val="000000"/>
          <w:sz w:val="24"/>
        </w:rPr>
      </w:pPr>
    </w:p>
    <w:p w:rsidR="00AD76F0" w:rsidRPr="004F240B" w:rsidRDefault="00AD76F0" w:rsidP="00AD76F0">
      <w:pPr>
        <w:pStyle w:val="20"/>
        <w:jc w:val="center"/>
        <w:rPr>
          <w:b/>
          <w:bCs w:val="0"/>
          <w:i/>
          <w:spacing w:val="-4"/>
          <w:sz w:val="28"/>
          <w:szCs w:val="28"/>
        </w:rPr>
      </w:pPr>
      <w:r w:rsidRPr="00AD76F0">
        <w:rPr>
          <w:b/>
          <w:i/>
          <w:spacing w:val="-4"/>
          <w:sz w:val="28"/>
          <w:szCs w:val="28"/>
        </w:rPr>
        <w:t>МАТЕРИАЛЫ</w:t>
      </w:r>
      <w:r w:rsidRPr="004F240B">
        <w:rPr>
          <w:b/>
          <w:i/>
          <w:spacing w:val="-4"/>
          <w:sz w:val="28"/>
          <w:szCs w:val="28"/>
        </w:rPr>
        <w:t xml:space="preserve"> (</w:t>
      </w:r>
      <w:r w:rsidRPr="00AD76F0">
        <w:rPr>
          <w:b/>
          <w:i/>
          <w:spacing w:val="-4"/>
          <w:sz w:val="28"/>
          <w:szCs w:val="28"/>
        </w:rPr>
        <w:t>обязательные</w:t>
      </w:r>
      <w:r w:rsidRPr="004F240B">
        <w:rPr>
          <w:b/>
          <w:i/>
          <w:spacing w:val="-4"/>
          <w:sz w:val="28"/>
          <w:szCs w:val="28"/>
        </w:rPr>
        <w:t xml:space="preserve">), </w:t>
      </w:r>
      <w:r w:rsidRPr="00AD76F0">
        <w:rPr>
          <w:b/>
          <w:i/>
          <w:spacing w:val="-4"/>
          <w:sz w:val="28"/>
          <w:szCs w:val="28"/>
        </w:rPr>
        <w:t>ПРИЛАГАЕМЫЕ</w:t>
      </w:r>
      <w:r w:rsidRPr="004F240B">
        <w:rPr>
          <w:b/>
          <w:i/>
          <w:spacing w:val="-4"/>
          <w:sz w:val="28"/>
          <w:szCs w:val="28"/>
        </w:rPr>
        <w:t xml:space="preserve"> </w:t>
      </w:r>
      <w:r w:rsidRPr="00AD76F0">
        <w:rPr>
          <w:b/>
          <w:i/>
          <w:spacing w:val="-4"/>
          <w:sz w:val="28"/>
          <w:szCs w:val="28"/>
        </w:rPr>
        <w:t>К</w:t>
      </w:r>
      <w:r w:rsidRPr="004F240B">
        <w:rPr>
          <w:b/>
          <w:i/>
          <w:spacing w:val="-4"/>
          <w:sz w:val="28"/>
          <w:szCs w:val="28"/>
        </w:rPr>
        <w:t xml:space="preserve"> </w:t>
      </w:r>
      <w:r w:rsidRPr="00AD76F0">
        <w:rPr>
          <w:b/>
          <w:i/>
          <w:spacing w:val="-4"/>
          <w:sz w:val="28"/>
          <w:szCs w:val="28"/>
        </w:rPr>
        <w:t>СТАТЬЕ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1. Сведения об авторах: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фамилия, имя, отчество автора (полностью, без сокращений);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 xml:space="preserve">– </w:t>
      </w:r>
      <w:r w:rsidR="004F240B">
        <w:rPr>
          <w:b w:val="0"/>
        </w:rPr>
        <w:t>название организации, в которой работает</w:t>
      </w:r>
      <w:r w:rsidRPr="00AD76F0">
        <w:rPr>
          <w:b w:val="0"/>
        </w:rPr>
        <w:t xml:space="preserve"> кажд</w:t>
      </w:r>
      <w:r w:rsidR="004F240B">
        <w:rPr>
          <w:b w:val="0"/>
        </w:rPr>
        <w:t>ый</w:t>
      </w:r>
      <w:r w:rsidRPr="00AD76F0">
        <w:rPr>
          <w:b w:val="0"/>
        </w:rPr>
        <w:t xml:space="preserve"> автор в именительном падеже (полное название, без сокращений);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почтовый адрес места работы с указанием почтового индекса (четко, не допуская иной трактовки, указать место работы конкретного автора. Если все авторы статьи работают или учатся в одном учреждении, можно не указывать место работы каждого автора отдельно);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ученая степень, ученое звание, должность;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контактный телефон;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адрес электронной почты (e-</w:t>
      </w:r>
      <w:proofErr w:type="spellStart"/>
      <w:r w:rsidRPr="00AD76F0">
        <w:rPr>
          <w:b w:val="0"/>
        </w:rPr>
        <w:t>mail</w:t>
      </w:r>
      <w:proofErr w:type="spellEnd"/>
      <w:r w:rsidRPr="00AD76F0">
        <w:rPr>
          <w:b w:val="0"/>
        </w:rPr>
        <w:t>).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Сведения об авторах составляются для каждого автора отдельно в порядке упоминания.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2.  Аннотация: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УДК;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название статьи (заглавными буквами, полужирно);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– аннотация (краткое содержание статьи, включающее 3–4 предложения).</w:t>
      </w:r>
    </w:p>
    <w:p w:rsidR="00AD76F0" w:rsidRPr="00AD76F0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3. Ключевые слова.</w:t>
      </w:r>
    </w:p>
    <w:p w:rsidR="00BE2D1A" w:rsidRDefault="00AD76F0" w:rsidP="007E1F44">
      <w:pPr>
        <w:pStyle w:val="3"/>
        <w:keepNext w:val="0"/>
        <w:rPr>
          <w:b w:val="0"/>
        </w:rPr>
      </w:pPr>
      <w:r w:rsidRPr="00AD76F0">
        <w:rPr>
          <w:b w:val="0"/>
        </w:rPr>
        <w:t>Каждое ключевое слово или словосочетание отделяется от другого запятой.</w:t>
      </w:r>
    </w:p>
    <w:p w:rsidR="004F240B" w:rsidRDefault="004F240B" w:rsidP="004F240B">
      <w:pPr>
        <w:jc w:val="center"/>
        <w:rPr>
          <w:bCs/>
          <w:i/>
          <w:sz w:val="24"/>
        </w:rPr>
      </w:pPr>
    </w:p>
    <w:p w:rsidR="004F240B" w:rsidRDefault="004F240B" w:rsidP="004F240B">
      <w:pPr>
        <w:jc w:val="center"/>
        <w:rPr>
          <w:bCs/>
          <w:sz w:val="24"/>
        </w:rPr>
      </w:pPr>
      <w:r w:rsidRPr="004F240B">
        <w:rPr>
          <w:bCs/>
          <w:i/>
          <w:sz w:val="24"/>
        </w:rPr>
        <w:t>НА РУССКОМ И АНГЛИЙСКОМ ЯЗЫКЕ ПРЕДОСТАВЛЯЮТСЯ ДАННЫЕ</w:t>
      </w:r>
      <w:r>
        <w:rPr>
          <w:bCs/>
          <w:sz w:val="24"/>
        </w:rPr>
        <w:t>:</w:t>
      </w:r>
    </w:p>
    <w:p w:rsidR="004F240B" w:rsidRDefault="004F240B" w:rsidP="004F240B">
      <w:pPr>
        <w:jc w:val="both"/>
        <w:rPr>
          <w:bCs/>
          <w:sz w:val="24"/>
        </w:rPr>
      </w:pPr>
      <w:r>
        <w:rPr>
          <w:bCs/>
          <w:sz w:val="24"/>
        </w:rPr>
        <w:t xml:space="preserve">- заглавие; </w:t>
      </w:r>
    </w:p>
    <w:p w:rsidR="004F240B" w:rsidRDefault="004F240B" w:rsidP="004F240B">
      <w:pPr>
        <w:jc w:val="both"/>
        <w:rPr>
          <w:bCs/>
          <w:sz w:val="24"/>
        </w:rPr>
      </w:pPr>
      <w:r>
        <w:rPr>
          <w:bCs/>
          <w:sz w:val="24"/>
        </w:rPr>
        <w:t xml:space="preserve">- данные автора; </w:t>
      </w:r>
    </w:p>
    <w:p w:rsidR="004F240B" w:rsidRDefault="004F240B" w:rsidP="004F240B">
      <w:pPr>
        <w:jc w:val="both"/>
        <w:rPr>
          <w:bCs/>
          <w:sz w:val="24"/>
        </w:rPr>
      </w:pPr>
      <w:r>
        <w:rPr>
          <w:bCs/>
          <w:sz w:val="24"/>
        </w:rPr>
        <w:t xml:space="preserve">- название организации; </w:t>
      </w:r>
    </w:p>
    <w:p w:rsidR="004F240B" w:rsidRDefault="004F240B" w:rsidP="004F240B">
      <w:pPr>
        <w:jc w:val="both"/>
        <w:rPr>
          <w:bCs/>
          <w:sz w:val="24"/>
        </w:rPr>
      </w:pPr>
      <w:r>
        <w:rPr>
          <w:bCs/>
          <w:sz w:val="24"/>
        </w:rPr>
        <w:t>- ключевые слова;</w:t>
      </w:r>
    </w:p>
    <w:p w:rsidR="004F240B" w:rsidRDefault="004F240B" w:rsidP="004F240B">
      <w:pPr>
        <w:jc w:val="both"/>
        <w:rPr>
          <w:bCs/>
          <w:sz w:val="24"/>
        </w:rPr>
      </w:pPr>
      <w:r>
        <w:rPr>
          <w:bCs/>
          <w:sz w:val="24"/>
        </w:rPr>
        <w:t>- аннотация.</w:t>
      </w:r>
    </w:p>
    <w:p w:rsidR="00AD76F0" w:rsidRDefault="00AD76F0" w:rsidP="004F240B">
      <w:pPr>
        <w:ind w:firstLine="720"/>
        <w:jc w:val="center"/>
        <w:rPr>
          <w:sz w:val="24"/>
        </w:rPr>
      </w:pPr>
      <w:r w:rsidRPr="00AD76F0">
        <w:rPr>
          <w:sz w:val="24"/>
        </w:rPr>
        <w:t>Формы участия в конференции</w:t>
      </w:r>
    </w:p>
    <w:p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докладчики и авторы основных и стендовых докладов, отобранных для опубликования в сборнике трудов конференции;</w:t>
      </w:r>
    </w:p>
    <w:p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авторы дискуссионных (проблемных) работ без опубликования, допускается пятиминутное сообщение с обсуждением;</w:t>
      </w:r>
    </w:p>
    <w:p w:rsidR="00AD76F0" w:rsidRPr="00AD76F0" w:rsidRDefault="00AD76F0" w:rsidP="00AD76F0">
      <w:pPr>
        <w:ind w:firstLine="720"/>
        <w:jc w:val="both"/>
        <w:rPr>
          <w:b w:val="0"/>
          <w:bCs/>
          <w:sz w:val="24"/>
        </w:rPr>
      </w:pPr>
      <w:r w:rsidRPr="00AD76F0">
        <w:rPr>
          <w:b w:val="0"/>
          <w:bCs/>
          <w:sz w:val="24"/>
        </w:rPr>
        <w:t>– гости конференции;</w:t>
      </w:r>
    </w:p>
    <w:p w:rsidR="00D56130" w:rsidRPr="00D56130" w:rsidRDefault="00AD76F0" w:rsidP="003B2F60">
      <w:pPr>
        <w:ind w:firstLine="720"/>
        <w:jc w:val="both"/>
        <w:rPr>
          <w:i/>
        </w:rPr>
      </w:pPr>
      <w:r w:rsidRPr="00AD76F0">
        <w:rPr>
          <w:b w:val="0"/>
          <w:bCs/>
          <w:sz w:val="24"/>
        </w:rPr>
        <w:t>– представители предприятий и организаций, участники без докладов.</w:t>
      </w:r>
    </w:p>
    <w:sectPr w:rsidR="00D56130" w:rsidRPr="00D56130" w:rsidSect="00C7389B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07B7C"/>
    <w:multiLevelType w:val="multilevel"/>
    <w:tmpl w:val="4750554A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cs="Verdana"/>
        <w:b w:val="0"/>
        <w:color w:val="00000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67441"/>
    <w:multiLevelType w:val="multilevel"/>
    <w:tmpl w:val="6194E02E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CA056C"/>
    <w:multiLevelType w:val="multilevel"/>
    <w:tmpl w:val="6AF6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B44362"/>
    <w:multiLevelType w:val="multilevel"/>
    <w:tmpl w:val="93F49A0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0B4B12"/>
    <w:multiLevelType w:val="multilevel"/>
    <w:tmpl w:val="64FC921A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71214458"/>
    <w:multiLevelType w:val="hybridMultilevel"/>
    <w:tmpl w:val="705CE9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1A"/>
    <w:rsid w:val="00002281"/>
    <w:rsid w:val="000D5159"/>
    <w:rsid w:val="00182B7F"/>
    <w:rsid w:val="001903E3"/>
    <w:rsid w:val="002B13CE"/>
    <w:rsid w:val="00314FF6"/>
    <w:rsid w:val="003B2F60"/>
    <w:rsid w:val="003C7931"/>
    <w:rsid w:val="003D0809"/>
    <w:rsid w:val="004B26E1"/>
    <w:rsid w:val="004B567E"/>
    <w:rsid w:val="004F240B"/>
    <w:rsid w:val="005D3043"/>
    <w:rsid w:val="00665E47"/>
    <w:rsid w:val="0071789B"/>
    <w:rsid w:val="00770050"/>
    <w:rsid w:val="007C2F62"/>
    <w:rsid w:val="007D1244"/>
    <w:rsid w:val="007E1F44"/>
    <w:rsid w:val="00802F1C"/>
    <w:rsid w:val="008339E8"/>
    <w:rsid w:val="00834018"/>
    <w:rsid w:val="00850BE5"/>
    <w:rsid w:val="00943A1D"/>
    <w:rsid w:val="00962EED"/>
    <w:rsid w:val="00983AFF"/>
    <w:rsid w:val="00A45871"/>
    <w:rsid w:val="00AD460F"/>
    <w:rsid w:val="00AD76F0"/>
    <w:rsid w:val="00B4013C"/>
    <w:rsid w:val="00B541DE"/>
    <w:rsid w:val="00B64009"/>
    <w:rsid w:val="00B91182"/>
    <w:rsid w:val="00BE2D1A"/>
    <w:rsid w:val="00C7389B"/>
    <w:rsid w:val="00C83FB4"/>
    <w:rsid w:val="00D56130"/>
    <w:rsid w:val="00E16058"/>
    <w:rsid w:val="00E80AF8"/>
    <w:rsid w:val="00F2517C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7F416-D45E-4A10-A66A-75B4BCC4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89B"/>
    <w:rPr>
      <w:rFonts w:eastAsia="Times New Roman" w:cs="Times New Roman"/>
      <w:b/>
      <w:sz w:val="28"/>
      <w:lang w:val="ru-RU" w:bidi="ar-SA"/>
    </w:rPr>
  </w:style>
  <w:style w:type="paragraph" w:styleId="1">
    <w:name w:val="heading 1"/>
    <w:basedOn w:val="a"/>
    <w:next w:val="a"/>
    <w:qFormat/>
    <w:rsid w:val="00C7389B"/>
    <w:pPr>
      <w:keepNext/>
      <w:numPr>
        <w:numId w:val="1"/>
      </w:numPr>
      <w:jc w:val="center"/>
      <w:outlineLvl w:val="0"/>
    </w:pPr>
    <w:rPr>
      <w:bCs/>
      <w:sz w:val="24"/>
    </w:rPr>
  </w:style>
  <w:style w:type="paragraph" w:styleId="3">
    <w:name w:val="heading 3"/>
    <w:basedOn w:val="a"/>
    <w:next w:val="a"/>
    <w:qFormat/>
    <w:rsid w:val="00C7389B"/>
    <w:pPr>
      <w:keepNext/>
      <w:numPr>
        <w:ilvl w:val="2"/>
        <w:numId w:val="1"/>
      </w:numPr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D76F0"/>
    <w:pPr>
      <w:keepNext/>
      <w:keepLines/>
      <w:suppressAutoHyphens/>
      <w:spacing w:before="60" w:after="60"/>
      <w:ind w:left="851"/>
      <w:jc w:val="both"/>
      <w:outlineLvl w:val="3"/>
    </w:pPr>
    <w:rPr>
      <w:b w:val="0"/>
      <w:sz w:val="24"/>
      <w:szCs w:val="20"/>
      <w:u w:val="single"/>
    </w:rPr>
  </w:style>
  <w:style w:type="paragraph" w:styleId="5">
    <w:name w:val="heading 5"/>
    <w:basedOn w:val="a"/>
    <w:next w:val="a"/>
    <w:qFormat/>
    <w:rsid w:val="00C7389B"/>
    <w:pPr>
      <w:keepNext/>
      <w:numPr>
        <w:ilvl w:val="4"/>
        <w:numId w:val="1"/>
      </w:numPr>
      <w:ind w:firstLine="306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AD76F0"/>
    <w:pPr>
      <w:keepNext/>
      <w:suppressAutoHyphens/>
      <w:ind w:left="1152" w:hanging="1152"/>
      <w:jc w:val="center"/>
      <w:outlineLvl w:val="5"/>
    </w:pPr>
    <w:rPr>
      <w:color w:val="00008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389B"/>
    <w:rPr>
      <w:rFonts w:ascii="Verdana" w:hAnsi="Verdana" w:cs="Verdana"/>
      <w:b w:val="0"/>
      <w:color w:val="000000"/>
      <w:sz w:val="22"/>
    </w:rPr>
  </w:style>
  <w:style w:type="character" w:customStyle="1" w:styleId="WW8Num1z1">
    <w:name w:val="WW8Num1z1"/>
    <w:qFormat/>
    <w:rsid w:val="00C7389B"/>
  </w:style>
  <w:style w:type="character" w:customStyle="1" w:styleId="WW8Num1z2">
    <w:name w:val="WW8Num1z2"/>
    <w:qFormat/>
    <w:rsid w:val="00C7389B"/>
  </w:style>
  <w:style w:type="character" w:customStyle="1" w:styleId="WW8Num1z3">
    <w:name w:val="WW8Num1z3"/>
    <w:qFormat/>
    <w:rsid w:val="00C7389B"/>
  </w:style>
  <w:style w:type="character" w:customStyle="1" w:styleId="WW8Num1z4">
    <w:name w:val="WW8Num1z4"/>
    <w:qFormat/>
    <w:rsid w:val="00C7389B"/>
  </w:style>
  <w:style w:type="character" w:customStyle="1" w:styleId="WW8Num1z5">
    <w:name w:val="WW8Num1z5"/>
    <w:qFormat/>
    <w:rsid w:val="00C7389B"/>
  </w:style>
  <w:style w:type="character" w:customStyle="1" w:styleId="WW8Num1z6">
    <w:name w:val="WW8Num1z6"/>
    <w:qFormat/>
    <w:rsid w:val="00C7389B"/>
  </w:style>
  <w:style w:type="character" w:customStyle="1" w:styleId="WW8Num1z7">
    <w:name w:val="WW8Num1z7"/>
    <w:qFormat/>
    <w:rsid w:val="00C7389B"/>
  </w:style>
  <w:style w:type="character" w:customStyle="1" w:styleId="WW8Num1z8">
    <w:name w:val="WW8Num1z8"/>
    <w:qFormat/>
    <w:rsid w:val="00C7389B"/>
  </w:style>
  <w:style w:type="character" w:customStyle="1" w:styleId="WW8Num2z0">
    <w:name w:val="WW8Num2z0"/>
    <w:qFormat/>
    <w:rsid w:val="00C7389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7389B"/>
    <w:rPr>
      <w:rFonts w:ascii="Courier New" w:hAnsi="Courier New" w:cs="Courier New"/>
    </w:rPr>
  </w:style>
  <w:style w:type="character" w:customStyle="1" w:styleId="WW8Num2z2">
    <w:name w:val="WW8Num2z2"/>
    <w:qFormat/>
    <w:rsid w:val="00C7389B"/>
    <w:rPr>
      <w:rFonts w:ascii="Wingdings" w:hAnsi="Wingdings" w:cs="Wingdings"/>
    </w:rPr>
  </w:style>
  <w:style w:type="character" w:customStyle="1" w:styleId="WW8Num2z3">
    <w:name w:val="WW8Num2z3"/>
    <w:qFormat/>
    <w:rsid w:val="00C7389B"/>
    <w:rPr>
      <w:rFonts w:ascii="Symbol" w:hAnsi="Symbol" w:cs="Symbol"/>
    </w:rPr>
  </w:style>
  <w:style w:type="character" w:customStyle="1" w:styleId="WW8Num3z0">
    <w:name w:val="WW8Num3z0"/>
    <w:qFormat/>
    <w:rsid w:val="00C7389B"/>
  </w:style>
  <w:style w:type="character" w:customStyle="1" w:styleId="WW8Num3z1">
    <w:name w:val="WW8Num3z1"/>
    <w:qFormat/>
    <w:rsid w:val="00C7389B"/>
  </w:style>
  <w:style w:type="character" w:customStyle="1" w:styleId="WW8Num3z2">
    <w:name w:val="WW8Num3z2"/>
    <w:qFormat/>
    <w:rsid w:val="00C7389B"/>
  </w:style>
  <w:style w:type="character" w:customStyle="1" w:styleId="WW8Num3z3">
    <w:name w:val="WW8Num3z3"/>
    <w:qFormat/>
    <w:rsid w:val="00C7389B"/>
  </w:style>
  <w:style w:type="character" w:customStyle="1" w:styleId="WW8Num3z4">
    <w:name w:val="WW8Num3z4"/>
    <w:qFormat/>
    <w:rsid w:val="00C7389B"/>
  </w:style>
  <w:style w:type="character" w:customStyle="1" w:styleId="WW8Num3z5">
    <w:name w:val="WW8Num3z5"/>
    <w:qFormat/>
    <w:rsid w:val="00C7389B"/>
  </w:style>
  <w:style w:type="character" w:customStyle="1" w:styleId="WW8Num3z6">
    <w:name w:val="WW8Num3z6"/>
    <w:qFormat/>
    <w:rsid w:val="00C7389B"/>
  </w:style>
  <w:style w:type="character" w:customStyle="1" w:styleId="WW8Num3z7">
    <w:name w:val="WW8Num3z7"/>
    <w:qFormat/>
    <w:rsid w:val="00C7389B"/>
  </w:style>
  <w:style w:type="character" w:customStyle="1" w:styleId="WW8Num3z8">
    <w:name w:val="WW8Num3z8"/>
    <w:qFormat/>
    <w:rsid w:val="00C7389B"/>
  </w:style>
  <w:style w:type="character" w:customStyle="1" w:styleId="WW8Num4z0">
    <w:name w:val="WW8Num4z0"/>
    <w:qFormat/>
    <w:rsid w:val="00C7389B"/>
  </w:style>
  <w:style w:type="character" w:customStyle="1" w:styleId="WW8Num4z1">
    <w:name w:val="WW8Num4z1"/>
    <w:qFormat/>
    <w:rsid w:val="00C7389B"/>
  </w:style>
  <w:style w:type="character" w:customStyle="1" w:styleId="WW8Num4z2">
    <w:name w:val="WW8Num4z2"/>
    <w:qFormat/>
    <w:rsid w:val="00C7389B"/>
  </w:style>
  <w:style w:type="character" w:customStyle="1" w:styleId="WW8Num4z3">
    <w:name w:val="WW8Num4z3"/>
    <w:qFormat/>
    <w:rsid w:val="00C7389B"/>
  </w:style>
  <w:style w:type="character" w:customStyle="1" w:styleId="WW8Num4z4">
    <w:name w:val="WW8Num4z4"/>
    <w:qFormat/>
    <w:rsid w:val="00C7389B"/>
  </w:style>
  <w:style w:type="character" w:customStyle="1" w:styleId="WW8Num4z5">
    <w:name w:val="WW8Num4z5"/>
    <w:qFormat/>
    <w:rsid w:val="00C7389B"/>
  </w:style>
  <w:style w:type="character" w:customStyle="1" w:styleId="WW8Num4z6">
    <w:name w:val="WW8Num4z6"/>
    <w:qFormat/>
    <w:rsid w:val="00C7389B"/>
  </w:style>
  <w:style w:type="character" w:customStyle="1" w:styleId="WW8Num4z7">
    <w:name w:val="WW8Num4z7"/>
    <w:qFormat/>
    <w:rsid w:val="00C7389B"/>
  </w:style>
  <w:style w:type="character" w:customStyle="1" w:styleId="WW8Num4z8">
    <w:name w:val="WW8Num4z8"/>
    <w:qFormat/>
    <w:rsid w:val="00C7389B"/>
  </w:style>
  <w:style w:type="character" w:customStyle="1" w:styleId="InternetLink">
    <w:name w:val="Internet Link"/>
    <w:rsid w:val="00C7389B"/>
    <w:rPr>
      <w:color w:val="0000FF"/>
      <w:u w:val="single"/>
    </w:rPr>
  </w:style>
  <w:style w:type="character" w:customStyle="1" w:styleId="VisitedInternetLink">
    <w:name w:val="Visited Internet Link"/>
    <w:rsid w:val="00C7389B"/>
    <w:rPr>
      <w:color w:val="800080"/>
      <w:u w:val="single"/>
    </w:rPr>
  </w:style>
  <w:style w:type="character" w:customStyle="1" w:styleId="StrongEmphasis">
    <w:name w:val="Strong Emphasis"/>
    <w:qFormat/>
    <w:rsid w:val="00C7389B"/>
    <w:rPr>
      <w:b/>
      <w:bCs/>
    </w:rPr>
  </w:style>
  <w:style w:type="character" w:customStyle="1" w:styleId="a3">
    <w:name w:val="Текст концевой сноски Знак"/>
    <w:qFormat/>
    <w:rsid w:val="00C7389B"/>
    <w:rPr>
      <w:b/>
    </w:rPr>
  </w:style>
  <w:style w:type="character" w:customStyle="1" w:styleId="EndnoteCharacters">
    <w:name w:val="Endnote Characters"/>
    <w:qFormat/>
    <w:rsid w:val="00C7389B"/>
    <w:rPr>
      <w:vertAlign w:val="superscript"/>
    </w:rPr>
  </w:style>
  <w:style w:type="paragraph" w:customStyle="1" w:styleId="Heading">
    <w:name w:val="Heading"/>
    <w:basedOn w:val="a"/>
    <w:next w:val="a4"/>
    <w:qFormat/>
    <w:rsid w:val="00C7389B"/>
    <w:pPr>
      <w:jc w:val="center"/>
    </w:pPr>
    <w:rPr>
      <w:sz w:val="24"/>
    </w:rPr>
  </w:style>
  <w:style w:type="paragraph" w:styleId="a4">
    <w:name w:val="Body Text"/>
    <w:basedOn w:val="a"/>
    <w:rsid w:val="00C7389B"/>
    <w:pPr>
      <w:spacing w:after="140" w:line="276" w:lineRule="auto"/>
    </w:pPr>
  </w:style>
  <w:style w:type="paragraph" w:styleId="a5">
    <w:name w:val="List"/>
    <w:basedOn w:val="a4"/>
    <w:rsid w:val="00C7389B"/>
  </w:style>
  <w:style w:type="paragraph" w:styleId="a6">
    <w:name w:val="caption"/>
    <w:basedOn w:val="a"/>
    <w:qFormat/>
    <w:rsid w:val="00C7389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C7389B"/>
    <w:pPr>
      <w:suppressLineNumbers/>
    </w:pPr>
  </w:style>
  <w:style w:type="paragraph" w:styleId="2">
    <w:name w:val="Body Text 2"/>
    <w:basedOn w:val="a"/>
    <w:qFormat/>
    <w:rsid w:val="00C7389B"/>
    <w:pPr>
      <w:jc w:val="both"/>
    </w:pPr>
    <w:rPr>
      <w:b w:val="0"/>
      <w:sz w:val="24"/>
    </w:rPr>
  </w:style>
  <w:style w:type="paragraph" w:styleId="30">
    <w:name w:val="Body Text Indent 3"/>
    <w:basedOn w:val="a"/>
    <w:qFormat/>
    <w:rsid w:val="00C7389B"/>
    <w:pPr>
      <w:spacing w:line="360" w:lineRule="auto"/>
      <w:ind w:firstLine="720"/>
      <w:jc w:val="both"/>
    </w:pPr>
    <w:rPr>
      <w:b w:val="0"/>
      <w:szCs w:val="20"/>
    </w:rPr>
  </w:style>
  <w:style w:type="paragraph" w:styleId="a7">
    <w:name w:val="Block Text"/>
    <w:basedOn w:val="a"/>
    <w:qFormat/>
    <w:rsid w:val="00C7389B"/>
    <w:pPr>
      <w:spacing w:before="840" w:line="360" w:lineRule="auto"/>
      <w:ind w:left="1134" w:right="1134" w:firstLine="720"/>
      <w:jc w:val="center"/>
    </w:pPr>
    <w:rPr>
      <w:b w:val="0"/>
      <w:i/>
      <w:szCs w:val="20"/>
    </w:rPr>
  </w:style>
  <w:style w:type="paragraph" w:styleId="20">
    <w:name w:val="Body Text Indent 2"/>
    <w:basedOn w:val="a"/>
    <w:qFormat/>
    <w:rsid w:val="00C7389B"/>
    <w:pPr>
      <w:ind w:firstLine="720"/>
      <w:jc w:val="both"/>
    </w:pPr>
    <w:rPr>
      <w:b w:val="0"/>
      <w:bCs/>
      <w:sz w:val="24"/>
    </w:rPr>
  </w:style>
  <w:style w:type="paragraph" w:styleId="a8">
    <w:name w:val="Normal (Web)"/>
    <w:basedOn w:val="a"/>
    <w:qFormat/>
    <w:rsid w:val="00C7389B"/>
    <w:pPr>
      <w:spacing w:before="280" w:after="280"/>
    </w:pPr>
    <w:rPr>
      <w:rFonts w:ascii="Arial Unicode MS" w:eastAsia="Arial Unicode MS" w:hAnsi="Arial Unicode MS" w:cs="Arial Unicode MS"/>
      <w:b w:val="0"/>
      <w:sz w:val="24"/>
    </w:rPr>
  </w:style>
  <w:style w:type="paragraph" w:styleId="a9">
    <w:name w:val="Body Text Indent"/>
    <w:basedOn w:val="a"/>
    <w:rsid w:val="00C7389B"/>
    <w:pPr>
      <w:ind w:firstLine="708"/>
      <w:jc w:val="center"/>
    </w:pPr>
    <w:rPr>
      <w:bCs/>
      <w:i/>
      <w:iCs/>
      <w:spacing w:val="-6"/>
    </w:rPr>
  </w:style>
  <w:style w:type="paragraph" w:styleId="aa">
    <w:name w:val="endnote text"/>
    <w:basedOn w:val="a"/>
    <w:rsid w:val="00C7389B"/>
    <w:rPr>
      <w:sz w:val="20"/>
      <w:szCs w:val="20"/>
    </w:rPr>
  </w:style>
  <w:style w:type="paragraph" w:customStyle="1" w:styleId="FrameContents">
    <w:name w:val="Frame Contents"/>
    <w:basedOn w:val="a"/>
    <w:qFormat/>
    <w:rsid w:val="00C7389B"/>
  </w:style>
  <w:style w:type="numbering" w:customStyle="1" w:styleId="WW8Num1">
    <w:name w:val="WW8Num1"/>
    <w:qFormat/>
    <w:rsid w:val="00C7389B"/>
  </w:style>
  <w:style w:type="numbering" w:customStyle="1" w:styleId="WW8Num2">
    <w:name w:val="WW8Num2"/>
    <w:qFormat/>
    <w:rsid w:val="00C7389B"/>
  </w:style>
  <w:style w:type="numbering" w:customStyle="1" w:styleId="WW8Num3">
    <w:name w:val="WW8Num3"/>
    <w:qFormat/>
    <w:rsid w:val="00C7389B"/>
  </w:style>
  <w:style w:type="numbering" w:customStyle="1" w:styleId="WW8Num4">
    <w:name w:val="WW8Num4"/>
    <w:qFormat/>
    <w:rsid w:val="00C7389B"/>
  </w:style>
  <w:style w:type="paragraph" w:styleId="ab">
    <w:name w:val="List Paragraph"/>
    <w:basedOn w:val="a"/>
    <w:uiPriority w:val="34"/>
    <w:qFormat/>
    <w:rsid w:val="00AD76F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D76F0"/>
    <w:rPr>
      <w:rFonts w:eastAsia="Times New Roman" w:cs="Times New Roman"/>
      <w:szCs w:val="20"/>
      <w:u w:val="single"/>
      <w:lang w:val="ru-RU" w:bidi="ar-SA"/>
    </w:rPr>
  </w:style>
  <w:style w:type="character" w:customStyle="1" w:styleId="60">
    <w:name w:val="Заголовок 6 Знак"/>
    <w:basedOn w:val="a0"/>
    <w:link w:val="6"/>
    <w:rsid w:val="00AD76F0"/>
    <w:rPr>
      <w:rFonts w:eastAsia="Times New Roman" w:cs="Times New Roman"/>
      <w:b/>
      <w:color w:val="000080"/>
      <w:sz w:val="22"/>
      <w:szCs w:val="20"/>
      <w:lang w:val="ru-RU" w:bidi="ar-SA"/>
    </w:rPr>
  </w:style>
  <w:style w:type="paragraph" w:customStyle="1" w:styleId="21">
    <w:name w:val="Основной текст с отступом 21"/>
    <w:basedOn w:val="a"/>
    <w:qFormat/>
    <w:rsid w:val="00AD76F0"/>
    <w:pPr>
      <w:suppressAutoHyphens/>
      <w:ind w:firstLine="284"/>
    </w:pPr>
    <w:rPr>
      <w:b w:val="0"/>
      <w:sz w:val="20"/>
      <w:szCs w:val="20"/>
    </w:rPr>
  </w:style>
  <w:style w:type="table" w:styleId="ac">
    <w:name w:val="Table Grid"/>
    <w:basedOn w:val="a1"/>
    <w:uiPriority w:val="39"/>
    <w:rsid w:val="002B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1605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6058"/>
    <w:rPr>
      <w:color w:val="605E5C"/>
      <w:shd w:val="clear" w:color="auto" w:fill="E1DFDD"/>
    </w:rPr>
  </w:style>
  <w:style w:type="paragraph" w:customStyle="1" w:styleId="Default">
    <w:name w:val="Default"/>
    <w:rsid w:val="004B26E1"/>
    <w:pPr>
      <w:autoSpaceDE w:val="0"/>
      <w:autoSpaceDN w:val="0"/>
      <w:adjustRightInd w:val="0"/>
    </w:pPr>
    <w:rPr>
      <w:rFonts w:eastAsia="Times New Roman" w:cs="Times New Roman"/>
      <w:color w:val="000000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7E1F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F44"/>
    <w:rPr>
      <w:rFonts w:ascii="Tahoma" w:eastAsia="Times New Roman" w:hAnsi="Tahoma" w:cs="Tahoma"/>
      <w:b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Горюнова Елена Рудольфовна</cp:lastModifiedBy>
  <cp:revision>8</cp:revision>
  <cp:lastPrinted>2025-01-23T10:46:00Z</cp:lastPrinted>
  <dcterms:created xsi:type="dcterms:W3CDTF">2025-01-30T11:31:00Z</dcterms:created>
  <dcterms:modified xsi:type="dcterms:W3CDTF">2025-02-03T08:54:00Z</dcterms:modified>
  <dc:language>en-US</dc:language>
</cp:coreProperties>
</file>